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FF4C" w14:textId="7B499797" w:rsidR="00763970" w:rsidRDefault="00763970" w:rsidP="007C594B">
      <w:pPr>
        <w:pStyle w:val="body"/>
        <w:jc w:val="center"/>
        <w:rPr>
          <w:rFonts w:ascii="Calibri" w:hAnsi="Calibri"/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496881" wp14:editId="083AF5F5">
            <wp:simplePos x="0" y="0"/>
            <wp:positionH relativeFrom="margin">
              <wp:posOffset>0</wp:posOffset>
            </wp:positionH>
            <wp:positionV relativeFrom="paragraph">
              <wp:posOffset>371475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1BCA" w14:textId="77777777" w:rsidR="0020049E" w:rsidRDefault="0020049E" w:rsidP="001B7D87">
      <w:pPr>
        <w:pStyle w:val="body"/>
        <w:rPr>
          <w:rFonts w:ascii="Calibri" w:hAnsi="Calibri"/>
          <w:b/>
          <w:bCs/>
          <w:lang w:val="en-US"/>
        </w:rPr>
      </w:pPr>
    </w:p>
    <w:p w14:paraId="02AB28D1" w14:textId="77777777" w:rsidR="00763970" w:rsidRDefault="00763970" w:rsidP="007C594B">
      <w:pPr>
        <w:pStyle w:val="body"/>
        <w:jc w:val="center"/>
        <w:rPr>
          <w:rFonts w:ascii="Calibri" w:hAnsi="Calibri"/>
          <w:b/>
          <w:bCs/>
          <w:lang w:val="en-US"/>
        </w:rPr>
      </w:pPr>
    </w:p>
    <w:p w14:paraId="1DEBFF0C" w14:textId="47248CFA" w:rsidR="007C594B" w:rsidRDefault="007D3E3C" w:rsidP="001B7D87">
      <w:pPr>
        <w:pStyle w:val="body"/>
        <w:jc w:val="center"/>
        <w:rPr>
          <w:rFonts w:ascii="Calibri" w:hAnsi="Calibri"/>
          <w:b/>
          <w:bCs/>
          <w:lang w:val="pl-PL"/>
        </w:rPr>
      </w:pPr>
      <w:r w:rsidRPr="0020049E">
        <w:rPr>
          <w:rFonts w:ascii="Calibri" w:hAnsi="Calibri"/>
          <w:b/>
          <w:bCs/>
          <w:lang w:val="pl-PL"/>
        </w:rPr>
        <w:t>GUESS</w:t>
      </w:r>
      <w:r w:rsidRPr="00562F24">
        <w:rPr>
          <w:rFonts w:ascii="Calibri" w:hAnsi="Calibri"/>
          <w:b/>
          <w:bCs/>
          <w:lang w:val="pl-PL"/>
        </w:rPr>
        <w:t xml:space="preserve"> </w:t>
      </w:r>
      <w:r>
        <w:rPr>
          <w:rFonts w:ascii="Calibri" w:hAnsi="Calibri"/>
          <w:b/>
          <w:bCs/>
          <w:lang w:val="pl-PL"/>
        </w:rPr>
        <w:t>ROZPOCZYNA</w:t>
      </w:r>
      <w:r w:rsidRPr="00562F24">
        <w:rPr>
          <w:rFonts w:ascii="Calibri" w:hAnsi="Calibri"/>
          <w:b/>
          <w:bCs/>
          <w:lang w:val="pl-PL"/>
        </w:rPr>
        <w:t xml:space="preserve"> JESIEŃ </w:t>
      </w:r>
      <w:r>
        <w:rPr>
          <w:rFonts w:ascii="Calibri" w:hAnsi="Calibri"/>
          <w:b/>
          <w:bCs/>
          <w:lang w:val="pl-PL"/>
        </w:rPr>
        <w:br/>
        <w:t>Z</w:t>
      </w:r>
      <w:r w:rsidRPr="00562F24">
        <w:rPr>
          <w:rFonts w:ascii="Calibri" w:hAnsi="Calibri"/>
          <w:b/>
          <w:bCs/>
          <w:lang w:val="pl-PL"/>
        </w:rPr>
        <w:t xml:space="preserve"> KOLEKCJĄ </w:t>
      </w:r>
      <w:r>
        <w:rPr>
          <w:rFonts w:ascii="Calibri" w:hAnsi="Calibri"/>
          <w:b/>
          <w:bCs/>
          <w:lang w:val="pl-PL"/>
        </w:rPr>
        <w:t xml:space="preserve">DŻINSÓW </w:t>
      </w:r>
      <w:r w:rsidRPr="00562F24">
        <w:rPr>
          <w:rFonts w:ascii="Calibri" w:hAnsi="Calibri"/>
          <w:b/>
          <w:bCs/>
          <w:lang w:val="pl-PL"/>
        </w:rPr>
        <w:t>ULTIMATE STRETCH DENIM</w:t>
      </w:r>
    </w:p>
    <w:p w14:paraId="60412C82" w14:textId="77777777" w:rsidR="001B7D87" w:rsidRPr="001B7D87" w:rsidRDefault="001B7D87" w:rsidP="001B7D87">
      <w:pPr>
        <w:pStyle w:val="body"/>
        <w:jc w:val="center"/>
        <w:rPr>
          <w:rFonts w:ascii="Calibri" w:hAnsi="Calibri"/>
          <w:b/>
          <w:bCs/>
          <w:lang w:val="pl-PL"/>
        </w:rPr>
      </w:pPr>
    </w:p>
    <w:p w14:paraId="0DE81ADF" w14:textId="4E46CF2F" w:rsidR="007C594B" w:rsidRPr="00C11410" w:rsidRDefault="00562F24" w:rsidP="007C594B">
      <w:pPr>
        <w:autoSpaceDE w:val="0"/>
        <w:autoSpaceDN w:val="0"/>
        <w:jc w:val="both"/>
        <w:rPr>
          <w:rFonts w:ascii="Calibri" w:hAnsi="Calibri"/>
          <w:bCs/>
          <w:lang w:val="pl-PL"/>
        </w:rPr>
      </w:pPr>
      <w:r w:rsidRPr="00562F24">
        <w:rPr>
          <w:rFonts w:ascii="Calibri" w:hAnsi="Calibri"/>
          <w:bCs/>
          <w:lang w:val="pl-PL"/>
        </w:rPr>
        <w:t xml:space="preserve">Jesień </w:t>
      </w:r>
      <w:r w:rsidR="00231760">
        <w:rPr>
          <w:rFonts w:ascii="Calibri" w:hAnsi="Calibri"/>
          <w:bCs/>
          <w:lang w:val="pl-PL"/>
        </w:rPr>
        <w:t xml:space="preserve">przynosi premierę </w:t>
      </w:r>
      <w:r w:rsidRPr="00562F24">
        <w:rPr>
          <w:rFonts w:ascii="Calibri" w:hAnsi="Calibri"/>
          <w:bCs/>
          <w:lang w:val="pl-PL"/>
        </w:rPr>
        <w:t xml:space="preserve">nowej linii </w:t>
      </w:r>
      <w:r w:rsidR="007C594B" w:rsidRPr="00562F24">
        <w:rPr>
          <w:rFonts w:ascii="Calibri" w:hAnsi="Calibri"/>
          <w:bCs/>
          <w:lang w:val="pl-PL"/>
        </w:rPr>
        <w:t>GUESS Ultimate Stretch Denim</w:t>
      </w:r>
      <w:r w:rsidRPr="00562F24">
        <w:rPr>
          <w:rFonts w:ascii="Calibri" w:hAnsi="Calibri"/>
          <w:bCs/>
          <w:lang w:val="pl-PL"/>
        </w:rPr>
        <w:t xml:space="preserve">. </w:t>
      </w:r>
      <w:r w:rsidRPr="00C11410">
        <w:rPr>
          <w:rFonts w:ascii="Calibri" w:hAnsi="Calibri"/>
          <w:bCs/>
          <w:lang w:val="pl-PL"/>
        </w:rPr>
        <w:t xml:space="preserve">To </w:t>
      </w:r>
      <w:r w:rsidR="00937039">
        <w:rPr>
          <w:rFonts w:ascii="Calibri" w:hAnsi="Calibri"/>
          <w:bCs/>
          <w:lang w:val="pl-PL"/>
        </w:rPr>
        <w:t>wyjątkowa</w:t>
      </w:r>
      <w:r w:rsidR="00937039" w:rsidRPr="00C11410">
        <w:rPr>
          <w:rFonts w:ascii="Calibri" w:hAnsi="Calibri"/>
          <w:bCs/>
          <w:lang w:val="pl-PL"/>
        </w:rPr>
        <w:t xml:space="preserve"> </w:t>
      </w:r>
      <w:r w:rsidRPr="00C11410">
        <w:rPr>
          <w:rFonts w:ascii="Calibri" w:hAnsi="Calibri"/>
          <w:bCs/>
          <w:lang w:val="pl-PL"/>
        </w:rPr>
        <w:t xml:space="preserve">kolekcja dżinsów i ubrań wykonanych z </w:t>
      </w:r>
      <w:r w:rsidR="00C11410" w:rsidRPr="00C11410">
        <w:rPr>
          <w:rFonts w:ascii="Calibri" w:hAnsi="Calibri"/>
          <w:bCs/>
          <w:lang w:val="pl-PL"/>
        </w:rPr>
        <w:t>organicznego w 63% denimu</w:t>
      </w:r>
      <w:r w:rsidR="007D3E3C">
        <w:rPr>
          <w:rFonts w:ascii="Calibri" w:hAnsi="Calibri"/>
          <w:bCs/>
          <w:lang w:val="pl-PL"/>
        </w:rPr>
        <w:t>, któr</w:t>
      </w:r>
      <w:r w:rsidR="003F377A">
        <w:rPr>
          <w:rFonts w:ascii="Calibri" w:hAnsi="Calibri"/>
          <w:bCs/>
          <w:lang w:val="pl-PL"/>
        </w:rPr>
        <w:t>ego</w:t>
      </w:r>
      <w:r w:rsidR="007D3E3C">
        <w:rPr>
          <w:rFonts w:ascii="Calibri" w:hAnsi="Calibri"/>
          <w:bCs/>
          <w:lang w:val="pl-PL"/>
        </w:rPr>
        <w:t xml:space="preserve"> wyróżnia</w:t>
      </w:r>
      <w:r w:rsidR="00C11410" w:rsidRPr="00C11410">
        <w:rPr>
          <w:rFonts w:ascii="Calibri" w:hAnsi="Calibri"/>
          <w:bCs/>
          <w:lang w:val="pl-PL"/>
        </w:rPr>
        <w:t xml:space="preserve"> 50% elastyczności</w:t>
      </w:r>
      <w:r w:rsidR="007D3E3C">
        <w:rPr>
          <w:rFonts w:ascii="Calibri" w:hAnsi="Calibri"/>
          <w:bCs/>
          <w:lang w:val="pl-PL"/>
        </w:rPr>
        <w:t xml:space="preserve"> – </w:t>
      </w:r>
      <w:r w:rsidR="00C11410" w:rsidRPr="00C11410">
        <w:rPr>
          <w:rFonts w:ascii="Calibri" w:hAnsi="Calibri"/>
          <w:bCs/>
          <w:lang w:val="pl-PL"/>
        </w:rPr>
        <w:t>zapewni</w:t>
      </w:r>
      <w:r w:rsidR="00231760">
        <w:rPr>
          <w:rFonts w:ascii="Calibri" w:hAnsi="Calibri"/>
          <w:bCs/>
          <w:lang w:val="pl-PL"/>
        </w:rPr>
        <w:t>a</w:t>
      </w:r>
      <w:r w:rsidR="007D3E3C">
        <w:rPr>
          <w:rFonts w:ascii="Calibri" w:hAnsi="Calibri"/>
          <w:bCs/>
          <w:lang w:val="pl-PL"/>
        </w:rPr>
        <w:t>jącej</w:t>
      </w:r>
      <w:r w:rsidR="00C11410" w:rsidRPr="00C11410">
        <w:rPr>
          <w:rFonts w:ascii="Calibri" w:hAnsi="Calibri"/>
          <w:bCs/>
          <w:lang w:val="pl-PL"/>
        </w:rPr>
        <w:t xml:space="preserve"> swobodę ruchu i </w:t>
      </w:r>
      <w:r w:rsidR="00C11410">
        <w:rPr>
          <w:rFonts w:ascii="Calibri" w:hAnsi="Calibri"/>
          <w:bCs/>
          <w:lang w:val="pl-PL"/>
        </w:rPr>
        <w:t>powrót</w:t>
      </w:r>
      <w:r w:rsidR="00C11410" w:rsidRPr="00C11410">
        <w:rPr>
          <w:rFonts w:ascii="Calibri" w:hAnsi="Calibri"/>
          <w:bCs/>
          <w:lang w:val="pl-PL"/>
        </w:rPr>
        <w:t xml:space="preserve"> </w:t>
      </w:r>
      <w:r w:rsidR="00231760">
        <w:rPr>
          <w:rFonts w:ascii="Calibri" w:hAnsi="Calibri"/>
          <w:bCs/>
          <w:lang w:val="pl-PL"/>
        </w:rPr>
        <w:t>produktów</w:t>
      </w:r>
      <w:r w:rsidR="00C11410">
        <w:rPr>
          <w:rFonts w:ascii="Calibri" w:hAnsi="Calibri"/>
          <w:bCs/>
          <w:lang w:val="pl-PL"/>
        </w:rPr>
        <w:t xml:space="preserve"> do </w:t>
      </w:r>
      <w:r w:rsidR="00231760">
        <w:rPr>
          <w:rFonts w:ascii="Calibri" w:hAnsi="Calibri"/>
          <w:bCs/>
          <w:lang w:val="pl-PL"/>
        </w:rPr>
        <w:t xml:space="preserve">ich </w:t>
      </w:r>
      <w:r w:rsidR="00C11410">
        <w:rPr>
          <w:rFonts w:ascii="Calibri" w:hAnsi="Calibri"/>
          <w:bCs/>
          <w:lang w:val="pl-PL"/>
        </w:rPr>
        <w:t>pierwotne</w:t>
      </w:r>
      <w:r w:rsidR="00231760">
        <w:rPr>
          <w:rFonts w:ascii="Calibri" w:hAnsi="Calibri"/>
          <w:bCs/>
          <w:lang w:val="pl-PL"/>
        </w:rPr>
        <w:t>go kształtu.</w:t>
      </w:r>
    </w:p>
    <w:p w14:paraId="13320263" w14:textId="55BE14BB" w:rsidR="007C594B" w:rsidRPr="00231760" w:rsidRDefault="00C11410" w:rsidP="007C594B">
      <w:pPr>
        <w:autoSpaceDE w:val="0"/>
        <w:autoSpaceDN w:val="0"/>
        <w:jc w:val="both"/>
        <w:rPr>
          <w:rFonts w:ascii="Calibri" w:hAnsi="Calibri"/>
          <w:bCs/>
          <w:lang w:val="pl-PL"/>
        </w:rPr>
      </w:pPr>
      <w:r w:rsidRPr="00C11410">
        <w:rPr>
          <w:rFonts w:ascii="Calibri" w:hAnsi="Calibri"/>
          <w:bCs/>
          <w:lang w:val="pl-PL"/>
        </w:rPr>
        <w:t xml:space="preserve">Zgodnie z zobowiązaniem GUESS na rzecz ochrony środowiska, wszystkie </w:t>
      </w:r>
      <w:r w:rsidR="007D3E3C">
        <w:rPr>
          <w:rFonts w:ascii="Calibri" w:hAnsi="Calibri"/>
          <w:bCs/>
          <w:lang w:val="pl-PL"/>
        </w:rPr>
        <w:t xml:space="preserve">odcinie </w:t>
      </w:r>
      <w:r w:rsidR="00231760">
        <w:rPr>
          <w:rFonts w:ascii="Calibri" w:hAnsi="Calibri"/>
          <w:bCs/>
          <w:lang w:val="pl-PL"/>
        </w:rPr>
        <w:t>denimu</w:t>
      </w:r>
      <w:r w:rsidRPr="00C11410">
        <w:rPr>
          <w:rFonts w:ascii="Calibri" w:hAnsi="Calibri"/>
          <w:bCs/>
          <w:lang w:val="pl-PL"/>
        </w:rPr>
        <w:t xml:space="preserve"> powstają w zrównoważony sposób, w wyniku </w:t>
      </w:r>
      <w:r>
        <w:rPr>
          <w:rFonts w:ascii="Calibri" w:hAnsi="Calibri"/>
          <w:bCs/>
          <w:lang w:val="pl-PL"/>
        </w:rPr>
        <w:t xml:space="preserve">specjalnego procesu </w:t>
      </w:r>
      <w:r w:rsidR="007D3E3C">
        <w:rPr>
          <w:rFonts w:ascii="Calibri" w:hAnsi="Calibri"/>
          <w:bCs/>
          <w:lang w:val="pl-PL"/>
        </w:rPr>
        <w:t xml:space="preserve">prania i barwienia, </w:t>
      </w:r>
      <w:r>
        <w:rPr>
          <w:rFonts w:ascii="Calibri" w:hAnsi="Calibri"/>
          <w:bCs/>
          <w:lang w:val="pl-PL"/>
        </w:rPr>
        <w:t xml:space="preserve">ograniczającego zużycie wody </w:t>
      </w:r>
      <w:r w:rsidR="00231760">
        <w:rPr>
          <w:rFonts w:ascii="Calibri" w:hAnsi="Calibri"/>
          <w:bCs/>
          <w:lang w:val="pl-PL"/>
        </w:rPr>
        <w:t xml:space="preserve">aż </w:t>
      </w:r>
      <w:r>
        <w:rPr>
          <w:rFonts w:ascii="Calibri" w:hAnsi="Calibri"/>
          <w:bCs/>
          <w:lang w:val="pl-PL"/>
        </w:rPr>
        <w:t xml:space="preserve">o 70%. </w:t>
      </w:r>
    </w:p>
    <w:p w14:paraId="6DDCDB6E" w14:textId="0D871EF6" w:rsidR="00C23374" w:rsidRPr="00C23374" w:rsidRDefault="00EC31E7" w:rsidP="007C594B">
      <w:pPr>
        <w:autoSpaceDE w:val="0"/>
        <w:autoSpaceDN w:val="0"/>
        <w:jc w:val="both"/>
        <w:rPr>
          <w:rFonts w:ascii="Calibri" w:hAnsi="Calibri"/>
          <w:bCs/>
          <w:lang w:val="pl-PL"/>
        </w:rPr>
      </w:pPr>
      <w:r w:rsidRPr="00C23374">
        <w:rPr>
          <w:rFonts w:ascii="Calibri" w:hAnsi="Calibri"/>
          <w:bCs/>
          <w:lang w:val="pl-PL"/>
        </w:rPr>
        <w:t xml:space="preserve">Seria klasycznych </w:t>
      </w:r>
      <w:r w:rsidR="00C23374" w:rsidRPr="00C23374">
        <w:rPr>
          <w:rFonts w:ascii="Calibri" w:hAnsi="Calibri"/>
          <w:bCs/>
          <w:lang w:val="pl-PL"/>
        </w:rPr>
        <w:t>ubrań z denimu zaspokoi wszelkie pragnienia: od otulających figur</w:t>
      </w:r>
      <w:r w:rsidR="00231760">
        <w:rPr>
          <w:rFonts w:ascii="Calibri" w:hAnsi="Calibri"/>
          <w:bCs/>
          <w:lang w:val="pl-PL"/>
        </w:rPr>
        <w:t>ę</w:t>
      </w:r>
      <w:r w:rsidR="00C23374" w:rsidRPr="00C23374">
        <w:rPr>
          <w:rFonts w:ascii="Calibri" w:hAnsi="Calibri"/>
          <w:bCs/>
          <w:lang w:val="pl-PL"/>
        </w:rPr>
        <w:t xml:space="preserve"> dżinsów rurek po seksowne kombinezony i spódniczki. Materiały jakości premium, rzemieślnicze akcenty i ekskluzywne złote akcesoria dodają </w:t>
      </w:r>
      <w:proofErr w:type="spellStart"/>
      <w:r w:rsidR="003F377A">
        <w:rPr>
          <w:rFonts w:ascii="Calibri" w:hAnsi="Calibri"/>
          <w:bCs/>
          <w:lang w:val="pl-PL"/>
        </w:rPr>
        <w:t>luksusowego</w:t>
      </w:r>
      <w:r w:rsidR="00C23374" w:rsidRPr="00C23374">
        <w:rPr>
          <w:rFonts w:ascii="Calibri" w:hAnsi="Calibri"/>
          <w:bCs/>
          <w:lang w:val="pl-PL"/>
        </w:rPr>
        <w:t>uroku</w:t>
      </w:r>
      <w:proofErr w:type="spellEnd"/>
      <w:r w:rsidR="00C23374" w:rsidRPr="00C23374">
        <w:rPr>
          <w:rFonts w:ascii="Calibri" w:hAnsi="Calibri"/>
          <w:bCs/>
          <w:lang w:val="pl-PL"/>
        </w:rPr>
        <w:t xml:space="preserve"> każdemu projektowi. </w:t>
      </w:r>
    </w:p>
    <w:p w14:paraId="70988C5E" w14:textId="04A49F97" w:rsidR="00F6174C" w:rsidRPr="00704548" w:rsidRDefault="00CA3872" w:rsidP="007C594B">
      <w:pPr>
        <w:autoSpaceDE w:val="0"/>
        <w:autoSpaceDN w:val="0"/>
        <w:spacing w:line="240" w:lineRule="auto"/>
        <w:jc w:val="both"/>
        <w:rPr>
          <w:rFonts w:ascii="Calibri" w:eastAsia="Calibri" w:hAnsi="Calibri"/>
          <w:bCs/>
          <w:szCs w:val="24"/>
          <w:lang w:val="pl-PL" w:eastAsia="it-IT"/>
        </w:rPr>
      </w:pPr>
      <w:r>
        <w:rPr>
          <w:rFonts w:ascii="Calibri" w:hAnsi="Calibri"/>
          <w:bCs/>
          <w:lang w:val="pl-PL"/>
        </w:rPr>
        <w:t xml:space="preserve">Projekty, które otrzymały ocenę </w:t>
      </w:r>
      <w:r w:rsidR="00C23374" w:rsidRPr="00C23374">
        <w:rPr>
          <w:rFonts w:ascii="Calibri" w:hAnsi="Calibri"/>
          <w:bCs/>
          <w:lang w:val="pl-PL"/>
        </w:rPr>
        <w:t>wpływu na środowisko (</w:t>
      </w:r>
      <w:proofErr w:type="spellStart"/>
      <w:r w:rsidR="00C23374" w:rsidRPr="00C23374">
        <w:rPr>
          <w:rFonts w:ascii="Calibri" w:hAnsi="Calibri"/>
          <w:bCs/>
          <w:lang w:val="pl-PL"/>
        </w:rPr>
        <w:t>Environmental</w:t>
      </w:r>
      <w:proofErr w:type="spellEnd"/>
      <w:r w:rsidR="00C23374" w:rsidRPr="00C23374">
        <w:rPr>
          <w:rFonts w:ascii="Calibri" w:hAnsi="Calibri"/>
          <w:bCs/>
          <w:lang w:val="pl-PL"/>
        </w:rPr>
        <w:t xml:space="preserve"> </w:t>
      </w:r>
      <w:proofErr w:type="spellStart"/>
      <w:r w:rsidR="00C23374" w:rsidRPr="00C23374">
        <w:rPr>
          <w:rFonts w:ascii="Calibri" w:hAnsi="Calibri"/>
          <w:bCs/>
          <w:lang w:val="pl-PL"/>
        </w:rPr>
        <w:t>Impact</w:t>
      </w:r>
      <w:proofErr w:type="spellEnd"/>
      <w:r w:rsidR="00C23374" w:rsidRPr="00C23374">
        <w:rPr>
          <w:rFonts w:ascii="Calibri" w:hAnsi="Calibri"/>
          <w:bCs/>
          <w:lang w:val="pl-PL"/>
        </w:rPr>
        <w:t xml:space="preserve"> </w:t>
      </w:r>
      <w:proofErr w:type="spellStart"/>
      <w:r w:rsidR="00C23374" w:rsidRPr="00C23374">
        <w:rPr>
          <w:rFonts w:ascii="Calibri" w:hAnsi="Calibri"/>
          <w:bCs/>
          <w:lang w:val="pl-PL"/>
        </w:rPr>
        <w:t>Measurement</w:t>
      </w:r>
      <w:proofErr w:type="spellEnd"/>
      <w:r w:rsidR="00C23374" w:rsidRPr="00C23374">
        <w:rPr>
          <w:rFonts w:ascii="Calibri" w:hAnsi="Calibri"/>
          <w:bCs/>
          <w:lang w:val="pl-PL"/>
        </w:rPr>
        <w:t xml:space="preserve">) </w:t>
      </w:r>
      <w:r w:rsidR="00C23374">
        <w:rPr>
          <w:rFonts w:ascii="Calibri" w:hAnsi="Calibri"/>
          <w:bCs/>
          <w:lang w:val="pl-PL"/>
        </w:rPr>
        <w:t>w zakresie od niskiego do średniego</w:t>
      </w:r>
      <w:r>
        <w:rPr>
          <w:rFonts w:ascii="Calibri" w:hAnsi="Calibri"/>
          <w:bCs/>
          <w:lang w:val="pl-PL"/>
        </w:rPr>
        <w:t xml:space="preserve">, dostępne są </w:t>
      </w:r>
      <w:r w:rsidR="00C23374" w:rsidRPr="00C23374">
        <w:rPr>
          <w:rFonts w:ascii="Calibri" w:hAnsi="Calibri"/>
          <w:bCs/>
          <w:lang w:val="pl-PL"/>
        </w:rPr>
        <w:t xml:space="preserve">w trzech różnych odcieniach: </w:t>
      </w:r>
      <w:r>
        <w:rPr>
          <w:rFonts w:ascii="Calibri" w:hAnsi="Calibri"/>
          <w:bCs/>
          <w:lang w:val="pl-PL"/>
        </w:rPr>
        <w:t xml:space="preserve">klasycznym </w:t>
      </w:r>
      <w:r w:rsidR="00C23374" w:rsidRPr="00C23374">
        <w:rPr>
          <w:rFonts w:ascii="Calibri" w:hAnsi="Calibri"/>
          <w:bCs/>
          <w:lang w:val="pl-PL"/>
        </w:rPr>
        <w:t xml:space="preserve">granatowym Dark Guitar, </w:t>
      </w:r>
      <w:r w:rsidR="00C23374">
        <w:rPr>
          <w:rFonts w:ascii="Calibri" w:hAnsi="Calibri"/>
          <w:bCs/>
          <w:lang w:val="pl-PL"/>
        </w:rPr>
        <w:t xml:space="preserve">niebieskim </w:t>
      </w:r>
      <w:r w:rsidR="00C23374" w:rsidRPr="00C23374">
        <w:rPr>
          <w:rFonts w:ascii="Calibri" w:hAnsi="Calibri"/>
          <w:bCs/>
          <w:lang w:val="pl-PL"/>
        </w:rPr>
        <w:t xml:space="preserve">Blue Guitar </w:t>
      </w:r>
      <w:r w:rsidR="00C23374">
        <w:rPr>
          <w:rFonts w:ascii="Calibri" w:hAnsi="Calibri"/>
          <w:bCs/>
          <w:lang w:val="pl-PL"/>
        </w:rPr>
        <w:t xml:space="preserve">i spłowiałym błękicie </w:t>
      </w:r>
      <w:r w:rsidR="00C23374" w:rsidRPr="00C23374">
        <w:rPr>
          <w:rFonts w:ascii="Calibri" w:hAnsi="Calibri"/>
          <w:bCs/>
          <w:lang w:val="pl-PL"/>
        </w:rPr>
        <w:t xml:space="preserve">Blue </w:t>
      </w:r>
      <w:proofErr w:type="spellStart"/>
      <w:r w:rsidR="00C23374" w:rsidRPr="00C23374">
        <w:rPr>
          <w:rFonts w:ascii="Calibri" w:hAnsi="Calibri"/>
          <w:bCs/>
          <w:lang w:val="pl-PL"/>
        </w:rPr>
        <w:t>Drum</w:t>
      </w:r>
      <w:r w:rsidR="00C23374">
        <w:rPr>
          <w:rFonts w:ascii="Calibri" w:hAnsi="Calibri"/>
          <w:bCs/>
          <w:lang w:val="pl-PL"/>
        </w:rPr>
        <w:t>.</w:t>
      </w:r>
      <w:bookmarkStart w:id="0" w:name="_Hlk17805558"/>
      <w:r w:rsidR="00704548" w:rsidRPr="00704548">
        <w:rPr>
          <w:rFonts w:ascii="Calibri" w:eastAsia="Calibri" w:hAnsi="Calibri"/>
          <w:bCs/>
          <w:szCs w:val="24"/>
          <w:lang w:val="pl-PL" w:eastAsia="it-IT"/>
        </w:rPr>
        <w:t>Aby</w:t>
      </w:r>
      <w:proofErr w:type="spellEnd"/>
      <w:r w:rsidR="00704548" w:rsidRPr="00704548">
        <w:rPr>
          <w:rFonts w:ascii="Calibri" w:eastAsia="Calibri" w:hAnsi="Calibri"/>
          <w:bCs/>
          <w:szCs w:val="24"/>
          <w:lang w:val="pl-PL" w:eastAsia="it-IT"/>
        </w:rPr>
        <w:t xml:space="preserve"> dowiedzieć się więcej o zrównoważonym rozwoju i odpowiedzialności </w:t>
      </w:r>
      <w:r w:rsidR="00704548">
        <w:rPr>
          <w:rFonts w:ascii="Calibri" w:eastAsia="Calibri" w:hAnsi="Calibri"/>
          <w:bCs/>
          <w:szCs w:val="24"/>
          <w:lang w:val="pl-PL" w:eastAsia="it-IT"/>
        </w:rPr>
        <w:t xml:space="preserve">produktowej GUESS, odwiedź stronę: </w:t>
      </w:r>
      <w:hyperlink r:id="rId10" w:history="1">
        <w:r w:rsidR="007C594B" w:rsidRPr="00704548">
          <w:rPr>
            <w:rStyle w:val="Hipercze"/>
            <w:rFonts w:ascii="Calibri" w:eastAsia="Calibri" w:hAnsi="Calibri"/>
            <w:bCs/>
            <w:szCs w:val="24"/>
            <w:lang w:val="pl-PL"/>
          </w:rPr>
          <w:t>https://sustainability.guess.com/</w:t>
        </w:r>
        <w:bookmarkEnd w:id="0"/>
      </w:hyperlink>
      <w:r w:rsidR="00E07FFC" w:rsidRPr="00704548">
        <w:rPr>
          <w:rFonts w:ascii="Calibri" w:eastAsia="Calibri" w:hAnsi="Calibri"/>
          <w:bCs/>
          <w:szCs w:val="24"/>
          <w:lang w:val="pl-PL" w:eastAsia="it-IT"/>
        </w:rPr>
        <w:t xml:space="preserve">. </w:t>
      </w:r>
    </w:p>
    <w:p w14:paraId="273641B7" w14:textId="3F556153" w:rsidR="007C594B" w:rsidRPr="00704548" w:rsidRDefault="00704548" w:rsidP="007C594B">
      <w:pPr>
        <w:autoSpaceDE w:val="0"/>
        <w:autoSpaceDN w:val="0"/>
        <w:spacing w:line="240" w:lineRule="auto"/>
        <w:jc w:val="both"/>
        <w:rPr>
          <w:rFonts w:ascii="Calibri" w:eastAsia="Calibri" w:hAnsi="Calibri"/>
          <w:bCs/>
          <w:szCs w:val="24"/>
          <w:lang w:val="pl-PL" w:eastAsia="it-IT"/>
        </w:rPr>
      </w:pPr>
      <w:r w:rsidRPr="00704548">
        <w:rPr>
          <w:rFonts w:ascii="Calibri" w:eastAsia="Calibri" w:hAnsi="Calibri"/>
          <w:bCs/>
          <w:szCs w:val="24"/>
          <w:lang w:val="pl-PL" w:eastAsia="it-IT"/>
        </w:rPr>
        <w:t xml:space="preserve">Kolekcja </w:t>
      </w:r>
      <w:r w:rsidR="00E07FFC" w:rsidRPr="00704548">
        <w:rPr>
          <w:rFonts w:ascii="Calibri" w:eastAsia="Calibri" w:hAnsi="Calibri"/>
          <w:bCs/>
          <w:szCs w:val="24"/>
          <w:lang w:val="pl-PL" w:eastAsia="it-IT"/>
        </w:rPr>
        <w:t xml:space="preserve">Ultimate Stretch Denim </w:t>
      </w:r>
      <w:r w:rsidRPr="00704548">
        <w:rPr>
          <w:rFonts w:ascii="Calibri" w:eastAsia="Calibri" w:hAnsi="Calibri"/>
          <w:bCs/>
          <w:szCs w:val="24"/>
          <w:lang w:val="pl-PL" w:eastAsia="it-IT"/>
        </w:rPr>
        <w:t>będzie dostępna online i w sklepach GUESS od września 2021 r.</w:t>
      </w:r>
    </w:p>
    <w:p w14:paraId="22E014EF" w14:textId="77777777" w:rsidR="001B7D87" w:rsidRDefault="001B7D87" w:rsidP="007C594B">
      <w:pPr>
        <w:autoSpaceDE w:val="0"/>
        <w:autoSpaceDN w:val="0"/>
        <w:spacing w:line="240" w:lineRule="auto"/>
        <w:jc w:val="both"/>
        <w:rPr>
          <w:rFonts w:ascii="Calibri" w:eastAsia="Calibri" w:hAnsi="Calibri"/>
          <w:bCs/>
          <w:szCs w:val="24"/>
          <w:lang w:val="pl-PL" w:eastAsia="it-IT"/>
        </w:rPr>
      </w:pPr>
    </w:p>
    <w:p w14:paraId="08FE46F8" w14:textId="5709827F" w:rsidR="001B7D87" w:rsidRDefault="00302C56" w:rsidP="007C594B">
      <w:pPr>
        <w:autoSpaceDE w:val="0"/>
        <w:autoSpaceDN w:val="0"/>
        <w:spacing w:line="240" w:lineRule="auto"/>
        <w:jc w:val="both"/>
        <w:rPr>
          <w:rFonts w:ascii="Calibri" w:eastAsia="Calibri" w:hAnsi="Calibri"/>
          <w:bCs/>
          <w:szCs w:val="24"/>
          <w:lang w:val="pl-PL" w:eastAsia="it-IT"/>
        </w:rPr>
      </w:pPr>
      <w:r>
        <w:rPr>
          <w:rFonts w:ascii="Calibri" w:eastAsia="Calibri" w:hAnsi="Calibri"/>
          <w:bCs/>
          <w:szCs w:val="24"/>
          <w:lang w:val="pl-PL" w:eastAsia="it-IT"/>
        </w:rPr>
        <w:t xml:space="preserve">Zdjęcia produktowe: </w:t>
      </w:r>
      <w:hyperlink r:id="rId11" w:history="1">
        <w:r w:rsidRPr="001B7D87">
          <w:rPr>
            <w:rStyle w:val="Hipercze"/>
            <w:rFonts w:ascii="Calibri" w:eastAsia="Calibri" w:hAnsi="Calibri"/>
            <w:bCs/>
            <w:szCs w:val="24"/>
            <w:lang w:val="pl-PL"/>
          </w:rPr>
          <w:t>pobierz</w:t>
        </w:r>
      </w:hyperlink>
    </w:p>
    <w:p w14:paraId="701D3470" w14:textId="77777777" w:rsidR="001B7D87" w:rsidRDefault="001B7D87" w:rsidP="001B7D87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14:paraId="41BDA744" w14:textId="77777777" w:rsidR="001B7D87" w:rsidRDefault="001B7D87" w:rsidP="001B7D87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14:paraId="57E31548" w14:textId="2B71A46D" w:rsidR="001B7D87" w:rsidRPr="00914217" w:rsidRDefault="001B7D87" w:rsidP="001B7D87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914217">
        <w:rPr>
          <w:rFonts w:ascii="Calibri" w:hAnsi="Calibri" w:cs="Calibri"/>
          <w:b/>
          <w:sz w:val="20"/>
          <w:szCs w:val="20"/>
          <w:lang w:val="pl-PL"/>
        </w:rPr>
        <w:t>Aby uzyskać więcej informacji, prosimy o kontakt:</w:t>
      </w:r>
    </w:p>
    <w:p w14:paraId="3DB43EED" w14:textId="77777777" w:rsidR="001B7D87" w:rsidRPr="00914217" w:rsidRDefault="001B7D87" w:rsidP="001B7D87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12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Aleksandra@pretaporter-pr.com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46DEE6C9" w14:textId="77777777" w:rsidR="001B7D87" w:rsidRPr="00914217" w:rsidRDefault="001B7D87" w:rsidP="001B7D87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13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Petra@pretaporter-pr.com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70487AF1" w14:textId="33AD92AE" w:rsidR="001B7D87" w:rsidRPr="00914217" w:rsidRDefault="001B7D87" w:rsidP="001B7D87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4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Aleksandra.szerszen@guess.eu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+48 573 425</w:t>
      </w:r>
      <w:r>
        <w:rPr>
          <w:rFonts w:eastAsia="Times" w:cs="Calibri"/>
          <w:bCs/>
          <w:sz w:val="20"/>
          <w:szCs w:val="20"/>
          <w:lang w:val="pl-PL" w:eastAsia="fr-FR"/>
        </w:rPr>
        <w:t> </w:t>
      </w:r>
      <w:r w:rsidRPr="00914217">
        <w:rPr>
          <w:rFonts w:eastAsia="Times" w:cs="Calibri"/>
          <w:bCs/>
          <w:sz w:val="20"/>
          <w:szCs w:val="20"/>
          <w:lang w:val="pl-PL" w:eastAsia="fr-FR"/>
        </w:rPr>
        <w:t>278</w:t>
      </w:r>
    </w:p>
    <w:p w14:paraId="032F28C4" w14:textId="77777777" w:rsidR="00AD2916" w:rsidRPr="00937039" w:rsidRDefault="00AD2916" w:rsidP="006B194E">
      <w:pPr>
        <w:pStyle w:val="NormalnyWeb"/>
        <w:spacing w:before="0" w:beforeAutospacing="0" w:after="180" w:afterAutospacing="0" w:line="259" w:lineRule="auto"/>
        <w:jc w:val="center"/>
        <w:rPr>
          <w:lang w:val="pl-PL"/>
        </w:rPr>
      </w:pPr>
    </w:p>
    <w:p w14:paraId="22971C4E" w14:textId="433B889F" w:rsidR="006B194E" w:rsidRPr="0068160E" w:rsidRDefault="006B194E" w:rsidP="006B194E">
      <w:pPr>
        <w:pStyle w:val="NormalnyWeb"/>
        <w:spacing w:before="0" w:beforeAutospacing="0" w:after="180" w:afterAutospacing="0" w:line="259" w:lineRule="auto"/>
        <w:jc w:val="center"/>
      </w:pPr>
      <w:r w:rsidRPr="00C2491F">
        <w:rPr>
          <w:noProof/>
          <w:lang w:eastAsia="en-US"/>
        </w:rPr>
        <w:drawing>
          <wp:inline distT="0" distB="0" distL="0" distR="0" wp14:anchorId="3470F668" wp14:editId="6CA9BCC2">
            <wp:extent cx="924560" cy="40195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8E3E" w14:textId="77777777" w:rsidR="006B194E" w:rsidRDefault="006B194E" w:rsidP="006B194E">
      <w:pPr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189B002F" w14:textId="77777777" w:rsidR="00AD2916" w:rsidRPr="001B7D87" w:rsidRDefault="00AD2916" w:rsidP="00AD2916">
      <w:pPr>
        <w:pStyle w:val="body"/>
        <w:rPr>
          <w:rFonts w:asciiTheme="minorHAnsi" w:hAnsiTheme="minorHAnsi" w:cstheme="minorHAnsi"/>
          <w:b/>
          <w:bCs/>
          <w:sz w:val="12"/>
          <w:szCs w:val="12"/>
          <w:u w:val="single"/>
          <w:lang w:val="pl-PL"/>
        </w:rPr>
      </w:pPr>
      <w:r w:rsidRPr="001B7D87">
        <w:rPr>
          <w:rFonts w:asciiTheme="minorHAnsi" w:hAnsiTheme="minorHAnsi" w:cstheme="minorHAnsi"/>
          <w:b/>
          <w:bCs/>
          <w:sz w:val="12"/>
          <w:szCs w:val="12"/>
          <w:u w:val="single"/>
          <w:lang w:val="pl-PL"/>
        </w:rPr>
        <w:t>GUESS? Inc.</w:t>
      </w:r>
    </w:p>
    <w:p w14:paraId="78C6747E" w14:textId="1E5BDCD9" w:rsidR="007C594B" w:rsidRPr="00AD2916" w:rsidRDefault="00AD2916" w:rsidP="00AD2916">
      <w:pPr>
        <w:pStyle w:val="body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B7D87">
        <w:rPr>
          <w:rFonts w:asciiTheme="minorHAnsi" w:hAnsiTheme="minorHAnsi" w:cstheme="minorHAnsi"/>
          <w:sz w:val="12"/>
          <w:szCs w:val="12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6" w:history="1">
        <w:r w:rsidRPr="001B7D87">
          <w:rPr>
            <w:rStyle w:val="Hipercze"/>
            <w:rFonts w:asciiTheme="minorHAnsi" w:hAnsiTheme="minorHAnsi" w:cstheme="minorHAnsi"/>
            <w:sz w:val="12"/>
            <w:szCs w:val="12"/>
            <w:lang w:val="pl-PL"/>
          </w:rPr>
          <w:t>www.guess.eu</w:t>
        </w:r>
      </w:hyperlink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sectPr w:rsidR="007C594B" w:rsidRPr="00AD2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F36"/>
    <w:multiLevelType w:val="hybridMultilevel"/>
    <w:tmpl w:val="320A1552"/>
    <w:lvl w:ilvl="0" w:tplc="679AD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E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8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88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6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2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CA2663"/>
    <w:multiLevelType w:val="hybridMultilevel"/>
    <w:tmpl w:val="C8423D10"/>
    <w:lvl w:ilvl="0" w:tplc="0B16B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6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9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8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1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2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6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F9402F"/>
    <w:multiLevelType w:val="hybridMultilevel"/>
    <w:tmpl w:val="062C2942"/>
    <w:lvl w:ilvl="0" w:tplc="2A9AD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4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0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B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25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BC4505"/>
    <w:multiLevelType w:val="hybridMultilevel"/>
    <w:tmpl w:val="49D4B760"/>
    <w:lvl w:ilvl="0" w:tplc="952C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0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8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2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421D33"/>
    <w:multiLevelType w:val="hybridMultilevel"/>
    <w:tmpl w:val="AD562654"/>
    <w:lvl w:ilvl="0" w:tplc="E980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A1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117A77"/>
    <w:multiLevelType w:val="hybridMultilevel"/>
    <w:tmpl w:val="F18C3F64"/>
    <w:lvl w:ilvl="0" w:tplc="6746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A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6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E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7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CB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8C0201"/>
    <w:multiLevelType w:val="hybridMultilevel"/>
    <w:tmpl w:val="0D1E8C14"/>
    <w:lvl w:ilvl="0" w:tplc="7E6C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AC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0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AC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4F7B06"/>
    <w:multiLevelType w:val="hybridMultilevel"/>
    <w:tmpl w:val="AAFC2DA2"/>
    <w:lvl w:ilvl="0" w:tplc="11C4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CD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A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2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18"/>
    <w:rsid w:val="00043A15"/>
    <w:rsid w:val="00057815"/>
    <w:rsid w:val="00062FAA"/>
    <w:rsid w:val="00064005"/>
    <w:rsid w:val="000648C6"/>
    <w:rsid w:val="000740DE"/>
    <w:rsid w:val="000B2CED"/>
    <w:rsid w:val="000B5E7B"/>
    <w:rsid w:val="000D7210"/>
    <w:rsid w:val="000E6F9F"/>
    <w:rsid w:val="00127018"/>
    <w:rsid w:val="001733F2"/>
    <w:rsid w:val="00184968"/>
    <w:rsid w:val="001B7D87"/>
    <w:rsid w:val="0020049E"/>
    <w:rsid w:val="00231760"/>
    <w:rsid w:val="00280AFC"/>
    <w:rsid w:val="002A045F"/>
    <w:rsid w:val="002B796C"/>
    <w:rsid w:val="00302C56"/>
    <w:rsid w:val="003106CD"/>
    <w:rsid w:val="0035499C"/>
    <w:rsid w:val="003557BB"/>
    <w:rsid w:val="00380E15"/>
    <w:rsid w:val="003822D7"/>
    <w:rsid w:val="003D2003"/>
    <w:rsid w:val="003E3568"/>
    <w:rsid w:val="003F377A"/>
    <w:rsid w:val="004409E0"/>
    <w:rsid w:val="004B4220"/>
    <w:rsid w:val="00513FDD"/>
    <w:rsid w:val="00530FAB"/>
    <w:rsid w:val="00533D38"/>
    <w:rsid w:val="005529C1"/>
    <w:rsid w:val="00562420"/>
    <w:rsid w:val="00562F24"/>
    <w:rsid w:val="00577FBF"/>
    <w:rsid w:val="00580BF4"/>
    <w:rsid w:val="0058565D"/>
    <w:rsid w:val="005D64EF"/>
    <w:rsid w:val="005E16D2"/>
    <w:rsid w:val="005F2D47"/>
    <w:rsid w:val="005F6738"/>
    <w:rsid w:val="006027AA"/>
    <w:rsid w:val="00645292"/>
    <w:rsid w:val="00682901"/>
    <w:rsid w:val="006B194E"/>
    <w:rsid w:val="006B1E73"/>
    <w:rsid w:val="00704548"/>
    <w:rsid w:val="00710742"/>
    <w:rsid w:val="00756BFA"/>
    <w:rsid w:val="00763970"/>
    <w:rsid w:val="00775E40"/>
    <w:rsid w:val="007826EA"/>
    <w:rsid w:val="007B3F5A"/>
    <w:rsid w:val="007C594B"/>
    <w:rsid w:val="007D3E3C"/>
    <w:rsid w:val="008213CF"/>
    <w:rsid w:val="00855AF1"/>
    <w:rsid w:val="008C033E"/>
    <w:rsid w:val="008D64A7"/>
    <w:rsid w:val="00924CE9"/>
    <w:rsid w:val="00937039"/>
    <w:rsid w:val="00971813"/>
    <w:rsid w:val="00985804"/>
    <w:rsid w:val="00995CCA"/>
    <w:rsid w:val="009A1584"/>
    <w:rsid w:val="009A344A"/>
    <w:rsid w:val="009E1B19"/>
    <w:rsid w:val="00A57260"/>
    <w:rsid w:val="00A76D9B"/>
    <w:rsid w:val="00A77A62"/>
    <w:rsid w:val="00A83CF6"/>
    <w:rsid w:val="00AC254E"/>
    <w:rsid w:val="00AD12AD"/>
    <w:rsid w:val="00AD2916"/>
    <w:rsid w:val="00AE3F21"/>
    <w:rsid w:val="00AF2F49"/>
    <w:rsid w:val="00B05981"/>
    <w:rsid w:val="00B63B5F"/>
    <w:rsid w:val="00B96DA2"/>
    <w:rsid w:val="00BA6661"/>
    <w:rsid w:val="00BE17F1"/>
    <w:rsid w:val="00BE7529"/>
    <w:rsid w:val="00C01A71"/>
    <w:rsid w:val="00C11410"/>
    <w:rsid w:val="00C23374"/>
    <w:rsid w:val="00C27B84"/>
    <w:rsid w:val="00C474AB"/>
    <w:rsid w:val="00C55088"/>
    <w:rsid w:val="00C8301F"/>
    <w:rsid w:val="00C95395"/>
    <w:rsid w:val="00CA3872"/>
    <w:rsid w:val="00CA6B4F"/>
    <w:rsid w:val="00CC5408"/>
    <w:rsid w:val="00D24BA6"/>
    <w:rsid w:val="00D55102"/>
    <w:rsid w:val="00D87A18"/>
    <w:rsid w:val="00D9710A"/>
    <w:rsid w:val="00DA35B0"/>
    <w:rsid w:val="00DA653F"/>
    <w:rsid w:val="00E07FFC"/>
    <w:rsid w:val="00E37E64"/>
    <w:rsid w:val="00E8026A"/>
    <w:rsid w:val="00EA3E0C"/>
    <w:rsid w:val="00EC31E7"/>
    <w:rsid w:val="00EE5C9C"/>
    <w:rsid w:val="00F32831"/>
    <w:rsid w:val="00F6174C"/>
    <w:rsid w:val="00F81DCD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1FC"/>
  <w15:chartTrackingRefBased/>
  <w15:docId w15:val="{539A81F4-3BE9-4D63-A1A4-6F3F90C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0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BA6"/>
    <w:rPr>
      <w:b/>
      <w:bCs/>
      <w:sz w:val="20"/>
      <w:szCs w:val="20"/>
    </w:rPr>
  </w:style>
  <w:style w:type="paragraph" w:customStyle="1" w:styleId="Default">
    <w:name w:val="Default"/>
    <w:rsid w:val="003822D7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it-IT"/>
    </w:rPr>
  </w:style>
  <w:style w:type="paragraph" w:customStyle="1" w:styleId="Normale1">
    <w:name w:val="Normale1"/>
    <w:qFormat/>
    <w:rsid w:val="0005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cze">
    <w:name w:val="Hyperlink"/>
    <w:basedOn w:val="Domylnaczcionkaakapitu"/>
    <w:uiPriority w:val="99"/>
    <w:unhideWhenUsed/>
    <w:rsid w:val="00057815"/>
    <w:rPr>
      <w:color w:val="0000FF"/>
      <w:u w:val="single"/>
      <w:lang w:val="it-IT" w:eastAsia="it-IT"/>
    </w:rPr>
  </w:style>
  <w:style w:type="paragraph" w:styleId="NormalnyWeb">
    <w:name w:val="Normal (Web)"/>
    <w:basedOn w:val="Normalny"/>
    <w:uiPriority w:val="99"/>
    <w:unhideWhenUsed/>
    <w:rsid w:val="000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kapitzlist">
    <w:name w:val="List Paragraph"/>
    <w:basedOn w:val="Normalny"/>
    <w:uiPriority w:val="34"/>
    <w:qFormat/>
    <w:rsid w:val="00580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basedOn w:val="Normalny"/>
    <w:rsid w:val="007C5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C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7D87"/>
    <w:rPr>
      <w:color w:val="800080" w:themeColor="followedHyperlink"/>
      <w:u w:val="single"/>
    </w:rPr>
  </w:style>
  <w:style w:type="paragraph" w:customStyle="1" w:styleId="Normalny1">
    <w:name w:val="Normalny1"/>
    <w:rsid w:val="001B7D87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@pretaporter-p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@pretaporter-p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es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b4d6Z78S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hyperlink" Target="https://sustainability.guess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leksandra.szerszen@guess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589BEB824B3D4BB963B50777FC3751" ma:contentTypeVersion="13" ma:contentTypeDescription="Creare un nuovo documento." ma:contentTypeScope="" ma:versionID="36cb7cbdf276946a7211dabc62bfe10b">
  <xsd:schema xmlns:xsd="http://www.w3.org/2001/XMLSchema" xmlns:xs="http://www.w3.org/2001/XMLSchema" xmlns:p="http://schemas.microsoft.com/office/2006/metadata/properties" xmlns:ns3="ac62b7fd-d1ca-443c-a635-caab7496961a" xmlns:ns4="3ab32e2d-c79c-46cc-9ca7-eed7e536ea68" targetNamespace="http://schemas.microsoft.com/office/2006/metadata/properties" ma:root="true" ma:fieldsID="0e63c4bca11d948beeaef24105a15a09" ns3:_="" ns4:_="">
    <xsd:import namespace="ac62b7fd-d1ca-443c-a635-caab7496961a"/>
    <xsd:import namespace="3ab32e2d-c79c-46cc-9ca7-eed7e536e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b7fd-d1ca-443c-a635-caab7496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2e2d-c79c-46cc-9ca7-eed7e536e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CFBF-AD9A-4655-B054-3E79B8DAF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2AE26-2263-4A4D-8A2E-4A0156F4C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2b7fd-d1ca-443c-a635-caab7496961a"/>
    <ds:schemaRef ds:uri="3ab32e2d-c79c-46cc-9ca7-eed7e536e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60F81-318E-4502-B135-C3C17B302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8B5EC-2508-48A9-868C-CAC80130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Albertoni</dc:creator>
  <cp:keywords/>
  <dc:description/>
  <cp:lastModifiedBy>Pret-a-Porter PR</cp:lastModifiedBy>
  <cp:revision>15</cp:revision>
  <dcterms:created xsi:type="dcterms:W3CDTF">2021-04-29T16:57:00Z</dcterms:created>
  <dcterms:modified xsi:type="dcterms:W3CDTF">2021-06-10T08:14:00Z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0x01010089589BEB824B3D4BB963B50777FC3751</vt:lpwstr>
  </property>
  <property fmtid="{D5CDD505-2E9C-101B-9397-08002B2CF9AE}" pid="3" name="_DocHome">
    <vt:i4>930676808</vt:i4>
  </property>
</Properties>
</file>