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6E672" w14:textId="1E6C9345" w:rsidR="00E36D2C" w:rsidRPr="000065B0" w:rsidRDefault="000065B0" w:rsidP="000065B0">
      <w:pPr>
        <w:ind w:left="-360" w:right="-360"/>
        <w:rPr>
          <w:sz w:val="21"/>
          <w:szCs w:val="21"/>
          <w:lang w:val="pl-PL"/>
        </w:rPr>
      </w:pPr>
      <w:r>
        <w:rPr>
          <w:noProof/>
        </w:rPr>
        <w:drawing>
          <wp:inline distT="0" distB="0" distL="0" distR="0" wp14:anchorId="72FA19CC" wp14:editId="7FBC9267">
            <wp:extent cx="1979604" cy="80962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5" t="31729" r="16666" b="32393"/>
                    <a:stretch/>
                  </pic:blipFill>
                  <pic:spPr bwMode="auto">
                    <a:xfrm>
                      <a:off x="0" y="0"/>
                      <a:ext cx="1990812" cy="81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5788" w:rsidRPr="00E85A40">
        <w:rPr>
          <w:rFonts w:asciiTheme="majorHAnsi" w:hAnsiTheme="majorHAnsi" w:cstheme="majorHAnsi"/>
          <w:sz w:val="21"/>
          <w:szCs w:val="21"/>
          <w:lang w:val="pl-PL"/>
        </w:rPr>
        <w:tab/>
      </w:r>
      <w:r w:rsidR="00815788" w:rsidRPr="00E85A40">
        <w:rPr>
          <w:rFonts w:asciiTheme="majorHAnsi" w:hAnsiTheme="majorHAnsi" w:cstheme="majorHAnsi"/>
          <w:sz w:val="21"/>
          <w:szCs w:val="21"/>
          <w:lang w:val="pl-PL"/>
        </w:rPr>
        <w:tab/>
      </w:r>
    </w:p>
    <w:p w14:paraId="10339EAD" w14:textId="77777777" w:rsidR="00E36D2C" w:rsidRPr="00E85A40" w:rsidRDefault="00902639">
      <w:pPr>
        <w:jc w:val="center"/>
        <w:rPr>
          <w:rFonts w:asciiTheme="majorHAnsi" w:hAnsiTheme="majorHAnsi" w:cstheme="majorHAnsi"/>
          <w:b/>
          <w:sz w:val="21"/>
          <w:szCs w:val="21"/>
          <w:lang w:val="pl-PL"/>
        </w:rPr>
      </w:pPr>
      <w:r w:rsidRPr="00E85A40">
        <w:rPr>
          <w:rFonts w:asciiTheme="majorHAnsi" w:hAnsiTheme="majorHAnsi" w:cstheme="majorHAnsi"/>
          <w:b/>
          <w:sz w:val="21"/>
          <w:szCs w:val="21"/>
          <w:lang w:val="pl-PL"/>
        </w:rPr>
        <w:t xml:space="preserve"> </w:t>
      </w:r>
    </w:p>
    <w:p w14:paraId="275AFEAF" w14:textId="280EF00D" w:rsidR="00E36D2C" w:rsidRPr="00E85A40" w:rsidRDefault="007F63CB">
      <w:pPr>
        <w:jc w:val="center"/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</w:pPr>
      <w:r w:rsidRPr="00E85A40"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  <w:t xml:space="preserve">Przedstawiamy kolekcję kapsułową </w:t>
      </w:r>
      <w:r w:rsidR="00902639" w:rsidRPr="00E85A40"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  <w:t xml:space="preserve">GUESS x FriendsWithYou </w:t>
      </w:r>
      <w:r w:rsidRPr="00E85A40"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  <w:t>wiosna 2021</w:t>
      </w:r>
    </w:p>
    <w:p w14:paraId="68E93D03" w14:textId="77777777" w:rsidR="00E36D2C" w:rsidRPr="00E85A40" w:rsidRDefault="00902639" w:rsidP="007D5FBD">
      <w:pPr>
        <w:jc w:val="both"/>
        <w:rPr>
          <w:rFonts w:asciiTheme="majorHAnsi" w:hAnsiTheme="majorHAnsi" w:cstheme="majorHAnsi"/>
          <w:b/>
          <w:sz w:val="21"/>
          <w:szCs w:val="21"/>
          <w:lang w:val="pl-PL"/>
        </w:rPr>
      </w:pPr>
      <w:r w:rsidRPr="00E85A40">
        <w:rPr>
          <w:rFonts w:asciiTheme="majorHAnsi" w:hAnsiTheme="majorHAnsi" w:cstheme="majorHAnsi"/>
          <w:b/>
          <w:sz w:val="21"/>
          <w:szCs w:val="21"/>
          <w:lang w:val="pl-PL"/>
        </w:rPr>
        <w:t xml:space="preserve"> </w:t>
      </w:r>
    </w:p>
    <w:p w14:paraId="20878693" w14:textId="76D3D097" w:rsidR="007D5FBD" w:rsidRPr="007D5FBD" w:rsidRDefault="007D5FBD" w:rsidP="00A66E52">
      <w:pPr>
        <w:spacing w:line="360" w:lineRule="auto"/>
        <w:ind w:left="-260" w:right="160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 w:rsidRPr="007D5FBD">
        <w:rPr>
          <w:rFonts w:asciiTheme="majorHAnsi" w:hAnsiTheme="majorHAnsi" w:cstheme="majorHAnsi"/>
          <w:sz w:val="21"/>
          <w:szCs w:val="21"/>
          <w:lang w:val="pl-PL"/>
        </w:rPr>
        <w:t xml:space="preserve">Wiosną 2021 r. marka GUESS we współpracy z kolektywem artystycznym FriendsWithYou stworzyła bogatą kolekcję pełną kolorów i aplikacji. </w:t>
      </w:r>
      <w:r w:rsidR="008A0A5D" w:rsidRPr="008A0A5D">
        <w:rPr>
          <w:rFonts w:asciiTheme="majorHAnsi" w:hAnsiTheme="majorHAnsi" w:cstheme="majorHAnsi"/>
          <w:sz w:val="21"/>
          <w:szCs w:val="21"/>
          <w:lang w:val="pl-PL"/>
        </w:rPr>
        <w:t>Kolekcja kapsułowa</w:t>
      </w:r>
      <w:r w:rsidRPr="008A0A5D">
        <w:rPr>
          <w:rFonts w:asciiTheme="majorHAnsi" w:hAnsiTheme="majorHAnsi" w:cstheme="majorHAnsi"/>
          <w:sz w:val="21"/>
          <w:szCs w:val="21"/>
          <w:lang w:val="pl-PL"/>
        </w:rPr>
        <w:t xml:space="preserve"> będzie dostępna od kwietnia w wybranych sklepach GUESS na całym świecie i online na guess.eu.</w:t>
      </w:r>
      <w:r w:rsidR="008A0A5D">
        <w:rPr>
          <w:rFonts w:asciiTheme="majorHAnsi" w:hAnsiTheme="majorHAnsi" w:cstheme="majorHAnsi"/>
          <w:sz w:val="21"/>
          <w:szCs w:val="21"/>
          <w:lang w:val="pl-PL"/>
        </w:rPr>
        <w:t xml:space="preserve"> Gwiazdą kampanii został popularny muzyk</w:t>
      </w:r>
      <w:r w:rsidR="000065B0" w:rsidRPr="004473C2">
        <w:rPr>
          <w:rFonts w:asciiTheme="majorHAnsi" w:hAnsiTheme="majorHAnsi" w:cstheme="majorHAnsi"/>
          <w:sz w:val="21"/>
          <w:szCs w:val="21"/>
          <w:lang w:val="pl-PL"/>
        </w:rPr>
        <w:t xml:space="preserve">, </w:t>
      </w:r>
      <w:hyperlink r:id="rId6" w:history="1">
        <w:r w:rsidR="000065B0" w:rsidRPr="004473C2">
          <w:rPr>
            <w:rStyle w:val="Hipercze"/>
            <w:rFonts w:asciiTheme="majorHAnsi" w:hAnsiTheme="majorHAnsi" w:cstheme="majorHAnsi"/>
            <w:sz w:val="21"/>
            <w:szCs w:val="21"/>
            <w:lang w:val="pl-PL"/>
          </w:rPr>
          <w:t>J Balvin</w:t>
        </w:r>
      </w:hyperlink>
      <w:r w:rsidR="008A0A5D" w:rsidRPr="004473C2">
        <w:rPr>
          <w:rFonts w:asciiTheme="majorHAnsi" w:hAnsiTheme="majorHAnsi" w:cstheme="majorHAnsi"/>
          <w:sz w:val="21"/>
          <w:szCs w:val="21"/>
          <w:lang w:val="pl-PL"/>
        </w:rPr>
        <w:t>.</w:t>
      </w:r>
    </w:p>
    <w:p w14:paraId="01E63E8B" w14:textId="77777777" w:rsidR="00E36D2C" w:rsidRPr="007D5FBD" w:rsidRDefault="00E36D2C" w:rsidP="00E50D95">
      <w:pPr>
        <w:spacing w:line="360" w:lineRule="auto"/>
        <w:ind w:left="-260" w:right="160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78FA0DD2" w14:textId="6EDFA82B" w:rsidR="00E36D2C" w:rsidRPr="00793618" w:rsidRDefault="00902639" w:rsidP="00E50D95">
      <w:pPr>
        <w:spacing w:line="360" w:lineRule="auto"/>
        <w:ind w:left="-260" w:right="160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 w:rsidRPr="00793618">
        <w:rPr>
          <w:rFonts w:asciiTheme="majorHAnsi" w:hAnsiTheme="majorHAnsi" w:cstheme="majorHAnsi"/>
          <w:sz w:val="21"/>
          <w:szCs w:val="21"/>
          <w:lang w:val="pl-PL"/>
        </w:rPr>
        <w:t xml:space="preserve">FriendsWithYou </w:t>
      </w:r>
      <w:r w:rsidR="00793618" w:rsidRPr="00793618">
        <w:rPr>
          <w:rFonts w:asciiTheme="majorHAnsi" w:hAnsiTheme="majorHAnsi" w:cstheme="majorHAnsi"/>
          <w:sz w:val="21"/>
          <w:szCs w:val="21"/>
          <w:lang w:val="pl-PL"/>
        </w:rPr>
        <w:t xml:space="preserve">to artystyczny duet </w:t>
      </w:r>
      <w:r w:rsidRPr="00793618">
        <w:rPr>
          <w:rFonts w:asciiTheme="majorHAnsi" w:hAnsiTheme="majorHAnsi" w:cstheme="majorHAnsi"/>
          <w:sz w:val="21"/>
          <w:szCs w:val="21"/>
          <w:lang w:val="pl-PL"/>
        </w:rPr>
        <w:t>Samuel</w:t>
      </w:r>
      <w:r w:rsidR="00793618" w:rsidRPr="00793618">
        <w:rPr>
          <w:rFonts w:asciiTheme="majorHAnsi" w:hAnsiTheme="majorHAnsi" w:cstheme="majorHAnsi"/>
          <w:sz w:val="21"/>
          <w:szCs w:val="21"/>
          <w:lang w:val="pl-PL"/>
        </w:rPr>
        <w:t>a</w:t>
      </w:r>
      <w:r w:rsidRPr="00793618">
        <w:rPr>
          <w:rFonts w:asciiTheme="majorHAnsi" w:hAnsiTheme="majorHAnsi" w:cstheme="majorHAnsi"/>
          <w:sz w:val="21"/>
          <w:szCs w:val="21"/>
          <w:lang w:val="pl-PL"/>
        </w:rPr>
        <w:t xml:space="preserve"> Borkson</w:t>
      </w:r>
      <w:r w:rsidR="00793618" w:rsidRPr="00793618">
        <w:rPr>
          <w:rFonts w:asciiTheme="majorHAnsi" w:hAnsiTheme="majorHAnsi" w:cstheme="majorHAnsi"/>
          <w:sz w:val="21"/>
          <w:szCs w:val="21"/>
          <w:lang w:val="pl-PL"/>
        </w:rPr>
        <w:t xml:space="preserve">a i Artura Sandovala III, którzy od 2002 r. współpracują nad sztuką </w:t>
      </w:r>
      <w:r w:rsidR="00E50D95">
        <w:rPr>
          <w:rFonts w:asciiTheme="majorHAnsi" w:hAnsiTheme="majorHAnsi" w:cstheme="majorHAnsi"/>
          <w:sz w:val="21"/>
          <w:szCs w:val="21"/>
          <w:lang w:val="pl-PL"/>
        </w:rPr>
        <w:t>szerzącą</w:t>
      </w:r>
      <w:r w:rsidR="00793618" w:rsidRPr="00793618">
        <w:rPr>
          <w:rFonts w:asciiTheme="majorHAnsi" w:hAnsiTheme="majorHAnsi" w:cstheme="majorHAnsi"/>
          <w:sz w:val="21"/>
          <w:szCs w:val="21"/>
          <w:lang w:val="pl-PL"/>
        </w:rPr>
        <w:t xml:space="preserve"> pozytywne przesłanie </w:t>
      </w:r>
      <w:r w:rsidR="00793618" w:rsidRPr="008A0A5D">
        <w:rPr>
          <w:rFonts w:asciiTheme="majorHAnsi" w:hAnsiTheme="majorHAnsi" w:cstheme="majorHAnsi"/>
          <w:sz w:val="21"/>
          <w:szCs w:val="21"/>
          <w:lang w:val="pl-PL"/>
        </w:rPr>
        <w:t>magii, szczęścia i przyjaźni</w:t>
      </w:r>
      <w:r w:rsidR="008A0A5D">
        <w:rPr>
          <w:rFonts w:asciiTheme="majorHAnsi" w:hAnsiTheme="majorHAnsi" w:cstheme="majorHAnsi"/>
          <w:sz w:val="21"/>
          <w:szCs w:val="21"/>
          <w:lang w:val="pl-PL"/>
        </w:rPr>
        <w:t xml:space="preserve"> (</w:t>
      </w:r>
      <w:r w:rsidR="008A0A5D" w:rsidRPr="004473C2">
        <w:rPr>
          <w:rFonts w:asciiTheme="majorHAnsi" w:hAnsiTheme="majorHAnsi" w:cstheme="majorHAnsi"/>
          <w:sz w:val="21"/>
          <w:szCs w:val="21"/>
          <w:lang w:val="pl-PL"/>
        </w:rPr>
        <w:t>Magic, Luck, and Friendship™)</w:t>
      </w:r>
      <w:r w:rsidR="00793618" w:rsidRPr="008A0A5D">
        <w:rPr>
          <w:rFonts w:asciiTheme="majorHAnsi" w:hAnsiTheme="majorHAnsi" w:cstheme="majorHAnsi"/>
          <w:sz w:val="21"/>
          <w:szCs w:val="21"/>
          <w:lang w:val="pl-PL"/>
        </w:rPr>
        <w:t>.</w:t>
      </w:r>
      <w:r w:rsidRPr="00793618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793618" w:rsidRPr="00793618">
        <w:rPr>
          <w:rFonts w:asciiTheme="majorHAnsi" w:hAnsiTheme="majorHAnsi" w:cstheme="majorHAnsi"/>
          <w:sz w:val="21"/>
          <w:szCs w:val="21"/>
          <w:lang w:val="pl-PL"/>
        </w:rPr>
        <w:t>Inspirowani prostotą filozofii, która dostrzega szczęście w drobnych elementach codziennego życia, FriendsWithYou tworzą sztukę dostępną dla wszystkich. Przez ostatnie 18 lat kolektyw zyskał światową rozpoznawalność i pozycję pionierów</w:t>
      </w:r>
      <w:r w:rsidR="00EA2FFB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793618" w:rsidRPr="00793618">
        <w:rPr>
          <w:rFonts w:asciiTheme="majorHAnsi" w:hAnsiTheme="majorHAnsi" w:cstheme="majorHAnsi"/>
          <w:sz w:val="21"/>
          <w:szCs w:val="21"/>
          <w:lang w:val="pl-PL"/>
        </w:rPr>
        <w:t>eksperymentalnej</w:t>
      </w:r>
      <w:r w:rsidR="00EA2FFB">
        <w:rPr>
          <w:rFonts w:asciiTheme="majorHAnsi" w:hAnsiTheme="majorHAnsi" w:cstheme="majorHAnsi"/>
          <w:sz w:val="21"/>
          <w:szCs w:val="21"/>
          <w:lang w:val="pl-PL"/>
        </w:rPr>
        <w:t xml:space="preserve"> twórczości</w:t>
      </w:r>
      <w:r w:rsidR="00793618" w:rsidRPr="00793618">
        <w:rPr>
          <w:rFonts w:asciiTheme="majorHAnsi" w:hAnsiTheme="majorHAnsi" w:cstheme="majorHAnsi"/>
          <w:sz w:val="21"/>
          <w:szCs w:val="21"/>
          <w:lang w:val="pl-PL"/>
        </w:rPr>
        <w:t>. Borkson i Sandoval III aktywnie tworzą prace rozpowszechniają</w:t>
      </w:r>
      <w:r w:rsidR="00E50D95">
        <w:rPr>
          <w:rFonts w:asciiTheme="majorHAnsi" w:hAnsiTheme="majorHAnsi" w:cstheme="majorHAnsi"/>
          <w:sz w:val="21"/>
          <w:szCs w:val="21"/>
          <w:lang w:val="pl-PL"/>
        </w:rPr>
        <w:t>ce</w:t>
      </w:r>
      <w:r w:rsidR="00793618" w:rsidRPr="00793618">
        <w:rPr>
          <w:rFonts w:asciiTheme="majorHAnsi" w:hAnsiTheme="majorHAnsi" w:cstheme="majorHAnsi"/>
          <w:sz w:val="21"/>
          <w:szCs w:val="21"/>
          <w:lang w:val="pl-PL"/>
        </w:rPr>
        <w:t xml:space="preserve"> potęgę sztuki, która jednoczy ludzi – z prostą</w:t>
      </w:r>
      <w:r w:rsidR="00E50D95">
        <w:rPr>
          <w:rFonts w:asciiTheme="majorHAnsi" w:hAnsiTheme="majorHAnsi" w:cstheme="majorHAnsi"/>
          <w:sz w:val="21"/>
          <w:szCs w:val="21"/>
          <w:lang w:val="pl-PL"/>
        </w:rPr>
        <w:t xml:space="preserve">, </w:t>
      </w:r>
      <w:r w:rsidR="00793618" w:rsidRPr="00793618">
        <w:rPr>
          <w:rFonts w:asciiTheme="majorHAnsi" w:hAnsiTheme="majorHAnsi" w:cstheme="majorHAnsi"/>
          <w:sz w:val="21"/>
          <w:szCs w:val="21"/>
          <w:lang w:val="pl-PL"/>
        </w:rPr>
        <w:t>lecz głęboką misj</w:t>
      </w:r>
      <w:r w:rsidR="00E50D95">
        <w:rPr>
          <w:rFonts w:asciiTheme="majorHAnsi" w:hAnsiTheme="majorHAnsi" w:cstheme="majorHAnsi"/>
          <w:sz w:val="21"/>
          <w:szCs w:val="21"/>
          <w:lang w:val="pl-PL"/>
        </w:rPr>
        <w:t>ą</w:t>
      </w:r>
      <w:r w:rsidR="00793618" w:rsidRPr="00793618">
        <w:rPr>
          <w:rFonts w:asciiTheme="majorHAnsi" w:hAnsiTheme="majorHAnsi" w:cstheme="majorHAnsi"/>
          <w:sz w:val="21"/>
          <w:szCs w:val="21"/>
          <w:lang w:val="pl-PL"/>
        </w:rPr>
        <w:t xml:space="preserve"> zostania twoimi przyjaciółmi. </w:t>
      </w:r>
    </w:p>
    <w:p w14:paraId="2BF11B64" w14:textId="77777777" w:rsidR="00E36D2C" w:rsidRPr="00E50D95" w:rsidRDefault="00E36D2C">
      <w:pPr>
        <w:spacing w:line="360" w:lineRule="auto"/>
        <w:ind w:left="-260" w:right="160"/>
        <w:rPr>
          <w:rFonts w:asciiTheme="majorHAnsi" w:hAnsiTheme="majorHAnsi" w:cstheme="majorHAnsi"/>
          <w:sz w:val="21"/>
          <w:szCs w:val="21"/>
          <w:lang w:val="pl-PL"/>
        </w:rPr>
      </w:pPr>
    </w:p>
    <w:p w14:paraId="5BB49DAC" w14:textId="385E8CC3" w:rsidR="00E36D2C" w:rsidRPr="007D5FBD" w:rsidRDefault="0048274A" w:rsidP="00E50D95">
      <w:pPr>
        <w:spacing w:line="360" w:lineRule="auto"/>
        <w:ind w:left="-260" w:right="160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 w:rsidRPr="008B387E">
        <w:rPr>
          <w:rFonts w:asciiTheme="majorHAnsi" w:hAnsiTheme="majorHAnsi" w:cstheme="majorHAnsi"/>
          <w:sz w:val="21"/>
          <w:szCs w:val="21"/>
          <w:lang w:val="pl-PL"/>
        </w:rPr>
        <w:t xml:space="preserve">„Marka </w:t>
      </w:r>
      <w:r w:rsidR="00902639" w:rsidRPr="008B387E">
        <w:rPr>
          <w:rFonts w:asciiTheme="majorHAnsi" w:hAnsiTheme="majorHAnsi" w:cstheme="majorHAnsi"/>
          <w:sz w:val="21"/>
          <w:szCs w:val="21"/>
          <w:lang w:val="pl-PL"/>
        </w:rPr>
        <w:t xml:space="preserve">GUESS </w:t>
      </w:r>
      <w:r w:rsidRPr="008B387E">
        <w:rPr>
          <w:rFonts w:asciiTheme="majorHAnsi" w:hAnsiTheme="majorHAnsi" w:cstheme="majorHAnsi"/>
          <w:sz w:val="21"/>
          <w:szCs w:val="21"/>
          <w:lang w:val="pl-PL"/>
        </w:rPr>
        <w:t>połączyła siły z</w:t>
      </w:r>
      <w:r w:rsidR="00902639" w:rsidRPr="008B387E">
        <w:rPr>
          <w:rFonts w:asciiTheme="majorHAnsi" w:hAnsiTheme="majorHAnsi" w:cstheme="majorHAnsi"/>
          <w:sz w:val="21"/>
          <w:szCs w:val="21"/>
          <w:lang w:val="pl-PL"/>
        </w:rPr>
        <w:t xml:space="preserve"> FriendsWithYou</w:t>
      </w:r>
      <w:r w:rsidR="006E6493">
        <w:rPr>
          <w:rFonts w:asciiTheme="majorHAnsi" w:hAnsiTheme="majorHAnsi" w:cstheme="majorHAnsi"/>
          <w:sz w:val="21"/>
          <w:szCs w:val="21"/>
          <w:lang w:val="pl-PL"/>
        </w:rPr>
        <w:t xml:space="preserve">, by na nowo pobudzić wszystkich do działania – przekształcenia świata </w:t>
      </w:r>
      <w:r w:rsidRPr="008B387E">
        <w:rPr>
          <w:rFonts w:asciiTheme="majorHAnsi" w:hAnsiTheme="majorHAnsi" w:cstheme="majorHAnsi"/>
          <w:sz w:val="21"/>
          <w:szCs w:val="21"/>
          <w:lang w:val="pl-PL"/>
        </w:rPr>
        <w:t xml:space="preserve">w szczęśliwe miejsce, gdzie </w:t>
      </w:r>
      <w:r w:rsidR="006E6493">
        <w:rPr>
          <w:rFonts w:asciiTheme="majorHAnsi" w:hAnsiTheme="majorHAnsi" w:cstheme="majorHAnsi"/>
          <w:sz w:val="21"/>
          <w:szCs w:val="21"/>
          <w:lang w:val="pl-PL"/>
        </w:rPr>
        <w:t xml:space="preserve">każdy </w:t>
      </w:r>
      <w:r w:rsidRPr="008B387E">
        <w:rPr>
          <w:rFonts w:asciiTheme="majorHAnsi" w:hAnsiTheme="majorHAnsi" w:cstheme="majorHAnsi"/>
          <w:sz w:val="21"/>
          <w:szCs w:val="21"/>
          <w:lang w:val="pl-PL"/>
        </w:rPr>
        <w:t xml:space="preserve">jest </w:t>
      </w:r>
      <w:r w:rsidR="008B387E" w:rsidRPr="008B387E">
        <w:rPr>
          <w:rFonts w:asciiTheme="majorHAnsi" w:hAnsiTheme="majorHAnsi" w:cstheme="majorHAnsi"/>
          <w:sz w:val="21"/>
          <w:szCs w:val="21"/>
          <w:lang w:val="pl-PL"/>
        </w:rPr>
        <w:t>twoim przyjacielem</w:t>
      </w:r>
      <w:r w:rsidR="008B387E">
        <w:rPr>
          <w:rFonts w:asciiTheme="majorHAnsi" w:hAnsiTheme="majorHAnsi" w:cstheme="majorHAnsi"/>
          <w:sz w:val="21"/>
          <w:szCs w:val="21"/>
          <w:lang w:val="pl-PL"/>
        </w:rPr>
        <w:t xml:space="preserve">,” mówią twórcy </w:t>
      </w:r>
      <w:r w:rsidR="00902639" w:rsidRPr="008B387E">
        <w:rPr>
          <w:rFonts w:asciiTheme="majorHAnsi" w:hAnsiTheme="majorHAnsi" w:cstheme="majorHAnsi"/>
          <w:sz w:val="21"/>
          <w:szCs w:val="21"/>
          <w:lang w:val="pl-PL"/>
        </w:rPr>
        <w:t xml:space="preserve">FriendsWithYou Samuel Borkson </w:t>
      </w:r>
      <w:r w:rsidR="008B387E">
        <w:rPr>
          <w:rFonts w:asciiTheme="majorHAnsi" w:hAnsiTheme="majorHAnsi" w:cstheme="majorHAnsi"/>
          <w:sz w:val="21"/>
          <w:szCs w:val="21"/>
          <w:lang w:val="pl-PL"/>
        </w:rPr>
        <w:t>i</w:t>
      </w:r>
      <w:r w:rsidR="00902639" w:rsidRPr="008B387E">
        <w:rPr>
          <w:rFonts w:asciiTheme="majorHAnsi" w:hAnsiTheme="majorHAnsi" w:cstheme="majorHAnsi"/>
          <w:sz w:val="21"/>
          <w:szCs w:val="21"/>
          <w:lang w:val="pl-PL"/>
        </w:rPr>
        <w:t xml:space="preserve"> Arturo Sandoval III. </w:t>
      </w:r>
      <w:r w:rsidR="00563E23" w:rsidRPr="00563E23">
        <w:rPr>
          <w:rFonts w:asciiTheme="majorHAnsi" w:hAnsiTheme="majorHAnsi" w:cstheme="majorHAnsi"/>
          <w:sz w:val="21"/>
          <w:szCs w:val="21"/>
          <w:lang w:val="pl-PL"/>
        </w:rPr>
        <w:t xml:space="preserve">„Wierzymy, że </w:t>
      </w:r>
      <w:r w:rsidR="006E6493" w:rsidRPr="00563E23">
        <w:rPr>
          <w:rFonts w:asciiTheme="majorHAnsi" w:hAnsiTheme="majorHAnsi" w:cstheme="majorHAnsi"/>
          <w:sz w:val="21"/>
          <w:szCs w:val="21"/>
          <w:lang w:val="pl-PL"/>
        </w:rPr>
        <w:t>przez celebrację nasz</w:t>
      </w:r>
      <w:r w:rsidR="006E6493">
        <w:rPr>
          <w:rFonts w:asciiTheme="majorHAnsi" w:hAnsiTheme="majorHAnsi" w:cstheme="majorHAnsi"/>
          <w:sz w:val="21"/>
          <w:szCs w:val="21"/>
          <w:lang w:val="pl-PL"/>
        </w:rPr>
        <w:t>ych różnic i podobieństw</w:t>
      </w:r>
      <w:r w:rsidR="006E6493" w:rsidRPr="00563E23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563E23" w:rsidRPr="00563E23">
        <w:rPr>
          <w:rFonts w:asciiTheme="majorHAnsi" w:hAnsiTheme="majorHAnsi" w:cstheme="majorHAnsi"/>
          <w:sz w:val="21"/>
          <w:szCs w:val="21"/>
          <w:lang w:val="pl-PL"/>
        </w:rPr>
        <w:t xml:space="preserve">możemy </w:t>
      </w:r>
      <w:r w:rsidR="006E6493" w:rsidRPr="00563E23">
        <w:rPr>
          <w:rFonts w:asciiTheme="majorHAnsi" w:hAnsiTheme="majorHAnsi" w:cstheme="majorHAnsi"/>
          <w:sz w:val="21"/>
          <w:szCs w:val="21"/>
          <w:lang w:val="pl-PL"/>
        </w:rPr>
        <w:t xml:space="preserve">razem </w:t>
      </w:r>
      <w:r w:rsidR="00563E23" w:rsidRPr="00563E23">
        <w:rPr>
          <w:rFonts w:asciiTheme="majorHAnsi" w:hAnsiTheme="majorHAnsi" w:cstheme="majorHAnsi"/>
          <w:sz w:val="21"/>
          <w:szCs w:val="21"/>
          <w:lang w:val="pl-PL"/>
        </w:rPr>
        <w:t>stworzyć bardziej pokojowy i radosny świat</w:t>
      </w:r>
      <w:r w:rsidR="00FC737E">
        <w:rPr>
          <w:rFonts w:asciiTheme="majorHAnsi" w:hAnsiTheme="majorHAnsi" w:cstheme="majorHAnsi"/>
          <w:sz w:val="21"/>
          <w:szCs w:val="21"/>
          <w:lang w:val="pl-PL"/>
        </w:rPr>
        <w:t>.</w:t>
      </w:r>
      <w:r w:rsidR="00A66E52">
        <w:rPr>
          <w:rFonts w:asciiTheme="majorHAnsi" w:hAnsiTheme="majorHAnsi" w:cstheme="majorHAnsi"/>
          <w:sz w:val="21"/>
          <w:szCs w:val="21"/>
          <w:lang w:val="pl-PL"/>
        </w:rPr>
        <w:t>”</w:t>
      </w:r>
    </w:p>
    <w:p w14:paraId="3B11C13A" w14:textId="77777777" w:rsidR="00E36D2C" w:rsidRPr="00E85A40" w:rsidRDefault="00E36D2C">
      <w:pPr>
        <w:spacing w:line="360" w:lineRule="auto"/>
        <w:ind w:left="-260" w:right="160"/>
        <w:rPr>
          <w:rFonts w:asciiTheme="majorHAnsi" w:hAnsiTheme="majorHAnsi" w:cstheme="majorHAnsi"/>
          <w:sz w:val="21"/>
          <w:szCs w:val="21"/>
          <w:lang w:val="pl-PL"/>
        </w:rPr>
      </w:pPr>
    </w:p>
    <w:p w14:paraId="332E9D92" w14:textId="4F3077E0" w:rsidR="00E36D2C" w:rsidRPr="00E85A40" w:rsidRDefault="00902639" w:rsidP="009167BF">
      <w:pPr>
        <w:spacing w:line="360" w:lineRule="auto"/>
        <w:ind w:left="-260" w:right="160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 w:rsidRPr="00E85A40">
        <w:rPr>
          <w:rFonts w:asciiTheme="majorHAnsi" w:hAnsiTheme="majorHAnsi" w:cstheme="majorHAnsi"/>
          <w:sz w:val="21"/>
          <w:szCs w:val="21"/>
          <w:lang w:val="pl-PL"/>
        </w:rPr>
        <w:t xml:space="preserve">GUESS </w:t>
      </w:r>
      <w:r w:rsidR="005E674A">
        <w:rPr>
          <w:rFonts w:asciiTheme="majorHAnsi" w:hAnsiTheme="majorHAnsi" w:cstheme="majorHAnsi"/>
          <w:sz w:val="21"/>
          <w:szCs w:val="21"/>
          <w:lang w:val="pl-PL"/>
        </w:rPr>
        <w:t xml:space="preserve">podziwia </w:t>
      </w:r>
      <w:r w:rsidR="00E50D95">
        <w:rPr>
          <w:rFonts w:asciiTheme="majorHAnsi" w:hAnsiTheme="majorHAnsi" w:cstheme="majorHAnsi"/>
          <w:sz w:val="21"/>
          <w:szCs w:val="21"/>
          <w:lang w:val="pl-PL"/>
        </w:rPr>
        <w:t>szerzone</w:t>
      </w:r>
      <w:r w:rsidR="005E674A">
        <w:rPr>
          <w:rFonts w:asciiTheme="majorHAnsi" w:hAnsiTheme="majorHAnsi" w:cstheme="majorHAnsi"/>
          <w:sz w:val="21"/>
          <w:szCs w:val="21"/>
          <w:lang w:val="pl-PL"/>
        </w:rPr>
        <w:t xml:space="preserve"> przez </w:t>
      </w:r>
      <w:r w:rsidR="002C60E8">
        <w:rPr>
          <w:rFonts w:asciiTheme="majorHAnsi" w:hAnsiTheme="majorHAnsi" w:cstheme="majorHAnsi"/>
          <w:sz w:val="21"/>
          <w:szCs w:val="21"/>
          <w:lang w:val="pl-PL"/>
        </w:rPr>
        <w:t>sztukę</w:t>
      </w:r>
      <w:r w:rsidR="00757AEC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Pr="00E85A40">
        <w:rPr>
          <w:rFonts w:asciiTheme="majorHAnsi" w:hAnsiTheme="majorHAnsi" w:cstheme="majorHAnsi"/>
          <w:sz w:val="21"/>
          <w:szCs w:val="21"/>
          <w:lang w:val="pl-PL"/>
        </w:rPr>
        <w:t xml:space="preserve">FriendsWithYou </w:t>
      </w:r>
      <w:r w:rsidR="005E674A">
        <w:rPr>
          <w:rFonts w:asciiTheme="majorHAnsi" w:hAnsiTheme="majorHAnsi" w:cstheme="majorHAnsi"/>
          <w:sz w:val="21"/>
          <w:szCs w:val="21"/>
          <w:lang w:val="pl-PL"/>
        </w:rPr>
        <w:t>przesłanie pozytywnego myślenia i radości</w:t>
      </w:r>
      <w:r w:rsidR="002C60E8">
        <w:rPr>
          <w:rFonts w:asciiTheme="majorHAnsi" w:hAnsiTheme="majorHAnsi" w:cstheme="majorHAnsi"/>
          <w:sz w:val="21"/>
          <w:szCs w:val="21"/>
          <w:lang w:val="pl-PL"/>
        </w:rPr>
        <w:t xml:space="preserve">. </w:t>
      </w:r>
      <w:r w:rsidR="005E674A">
        <w:rPr>
          <w:rFonts w:asciiTheme="majorHAnsi" w:hAnsiTheme="majorHAnsi" w:cstheme="majorHAnsi"/>
          <w:sz w:val="21"/>
          <w:szCs w:val="21"/>
          <w:lang w:val="pl-PL"/>
        </w:rPr>
        <w:t xml:space="preserve">Markę </w:t>
      </w:r>
      <w:r w:rsidR="009167BF">
        <w:rPr>
          <w:rFonts w:asciiTheme="majorHAnsi" w:hAnsiTheme="majorHAnsi" w:cstheme="majorHAnsi"/>
          <w:sz w:val="21"/>
          <w:szCs w:val="21"/>
          <w:lang w:val="pl-PL"/>
        </w:rPr>
        <w:t xml:space="preserve">              </w:t>
      </w:r>
      <w:r w:rsidR="005E674A">
        <w:rPr>
          <w:rFonts w:asciiTheme="majorHAnsi" w:hAnsiTheme="majorHAnsi" w:cstheme="majorHAnsi"/>
          <w:sz w:val="21"/>
          <w:szCs w:val="21"/>
          <w:lang w:val="pl-PL"/>
        </w:rPr>
        <w:t>z</w:t>
      </w:r>
      <w:r w:rsidR="00757AEC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5E674A">
        <w:rPr>
          <w:rFonts w:asciiTheme="majorHAnsi" w:hAnsiTheme="majorHAnsi" w:cstheme="majorHAnsi"/>
          <w:sz w:val="21"/>
          <w:szCs w:val="21"/>
          <w:lang w:val="pl-PL"/>
        </w:rPr>
        <w:t>duetem łączy podobne podejście w kreatywny</w:t>
      </w:r>
      <w:r w:rsidR="002C60E8">
        <w:rPr>
          <w:rFonts w:asciiTheme="majorHAnsi" w:hAnsiTheme="majorHAnsi" w:cstheme="majorHAnsi"/>
          <w:sz w:val="21"/>
          <w:szCs w:val="21"/>
          <w:lang w:val="pl-PL"/>
        </w:rPr>
        <w:t>m</w:t>
      </w:r>
      <w:r w:rsidR="005E674A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2C60E8">
        <w:rPr>
          <w:rFonts w:asciiTheme="majorHAnsi" w:hAnsiTheme="majorHAnsi" w:cstheme="majorHAnsi"/>
          <w:sz w:val="21"/>
          <w:szCs w:val="21"/>
          <w:lang w:val="pl-PL"/>
        </w:rPr>
        <w:t xml:space="preserve">projektowaniu pełnym koloru i zabawy. </w:t>
      </w:r>
      <w:r w:rsidR="005E674A">
        <w:rPr>
          <w:rFonts w:asciiTheme="majorHAnsi" w:hAnsiTheme="majorHAnsi" w:cstheme="majorHAnsi"/>
          <w:sz w:val="21"/>
          <w:szCs w:val="21"/>
          <w:lang w:val="pl-PL"/>
        </w:rPr>
        <w:t>Estetyka anime</w:t>
      </w:r>
      <w:r w:rsidR="009167BF">
        <w:rPr>
          <w:rFonts w:asciiTheme="majorHAnsi" w:hAnsiTheme="majorHAnsi" w:cstheme="majorHAnsi"/>
          <w:sz w:val="21"/>
          <w:szCs w:val="21"/>
          <w:lang w:val="pl-PL"/>
        </w:rPr>
        <w:t xml:space="preserve">             </w:t>
      </w:r>
      <w:r w:rsidR="005E674A">
        <w:rPr>
          <w:rFonts w:asciiTheme="majorHAnsi" w:hAnsiTheme="majorHAnsi" w:cstheme="majorHAnsi"/>
          <w:sz w:val="21"/>
          <w:szCs w:val="21"/>
          <w:lang w:val="pl-PL"/>
        </w:rPr>
        <w:t>w wydaniu artystów z FriendsWithYou dodaje kapsułowej kolekcji wyjątkowego charakteru.</w:t>
      </w:r>
    </w:p>
    <w:p w14:paraId="1E5FB92A" w14:textId="77777777" w:rsidR="00E36D2C" w:rsidRPr="00E85A40" w:rsidRDefault="00902639" w:rsidP="00EC6B9B">
      <w:pPr>
        <w:spacing w:line="360" w:lineRule="auto"/>
        <w:ind w:left="-260" w:right="160"/>
        <w:jc w:val="both"/>
        <w:rPr>
          <w:rFonts w:asciiTheme="majorHAnsi" w:hAnsiTheme="majorHAnsi" w:cstheme="majorHAnsi"/>
          <w:b/>
          <w:sz w:val="21"/>
          <w:szCs w:val="21"/>
          <w:lang w:val="pl-PL"/>
        </w:rPr>
      </w:pPr>
      <w:r w:rsidRPr="00E85A40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</w:p>
    <w:p w14:paraId="594F52E7" w14:textId="7F3ADC07" w:rsidR="00E36D2C" w:rsidRPr="00E85A40" w:rsidRDefault="00E85A40" w:rsidP="00EC6B9B">
      <w:pPr>
        <w:spacing w:line="360" w:lineRule="auto"/>
        <w:ind w:left="-260" w:right="160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>
        <w:rPr>
          <w:rFonts w:asciiTheme="majorHAnsi" w:hAnsiTheme="majorHAnsi" w:cstheme="majorHAnsi"/>
          <w:sz w:val="21"/>
          <w:szCs w:val="21"/>
          <w:lang w:val="pl-PL"/>
        </w:rPr>
        <w:t xml:space="preserve">„W marce GUESS zawsze pragniemy inspirować naszych klientów,” </w:t>
      </w:r>
      <w:r w:rsidR="007F63CB" w:rsidRPr="00E85A40">
        <w:rPr>
          <w:rFonts w:asciiTheme="majorHAnsi" w:hAnsiTheme="majorHAnsi" w:cstheme="majorHAnsi"/>
          <w:sz w:val="21"/>
          <w:szCs w:val="21"/>
          <w:lang w:val="pl-PL"/>
        </w:rPr>
        <w:t xml:space="preserve">mówi </w:t>
      </w:r>
      <w:r w:rsidR="00310969" w:rsidRPr="00662FC5">
        <w:rPr>
          <w:rFonts w:asciiTheme="majorHAnsi" w:hAnsiTheme="majorHAnsi" w:cstheme="majorHAnsi"/>
          <w:sz w:val="21"/>
          <w:szCs w:val="21"/>
          <w:lang w:val="pl-PL"/>
        </w:rPr>
        <w:t>Brand Partnerships Director</w:t>
      </w:r>
      <w:r w:rsidR="007F63CB" w:rsidRPr="00E85A40">
        <w:rPr>
          <w:rFonts w:asciiTheme="majorHAnsi" w:hAnsiTheme="majorHAnsi" w:cstheme="majorHAnsi"/>
          <w:sz w:val="21"/>
          <w:szCs w:val="21"/>
          <w:lang w:val="pl-PL"/>
        </w:rPr>
        <w:t xml:space="preserve"> GUESS Nicolai Marciano.</w:t>
      </w:r>
      <w:r w:rsidR="00902639" w:rsidRPr="00E85A40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Pr="00E85A40">
        <w:rPr>
          <w:rFonts w:asciiTheme="majorHAnsi" w:hAnsiTheme="majorHAnsi" w:cstheme="majorHAnsi"/>
          <w:sz w:val="21"/>
          <w:szCs w:val="21"/>
          <w:lang w:val="pl-PL"/>
        </w:rPr>
        <w:t xml:space="preserve">„Chcemy, aby nasze ubrania skłaniały do </w:t>
      </w:r>
      <w:r w:rsidR="00E90BFB">
        <w:rPr>
          <w:rFonts w:asciiTheme="majorHAnsi" w:hAnsiTheme="majorHAnsi" w:cstheme="majorHAnsi"/>
          <w:sz w:val="21"/>
          <w:szCs w:val="21"/>
          <w:lang w:val="pl-PL"/>
        </w:rPr>
        <w:t>twórczej zabawy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. </w:t>
      </w:r>
      <w:r w:rsidRPr="0036454B">
        <w:rPr>
          <w:rFonts w:asciiTheme="majorHAnsi" w:hAnsiTheme="majorHAnsi" w:cstheme="majorHAnsi"/>
          <w:sz w:val="21"/>
          <w:szCs w:val="21"/>
          <w:lang w:val="pl-PL"/>
        </w:rPr>
        <w:t xml:space="preserve">Staramy się, aby </w:t>
      </w:r>
      <w:r w:rsidR="00E90BFB">
        <w:rPr>
          <w:rFonts w:asciiTheme="majorHAnsi" w:hAnsiTheme="majorHAnsi" w:cstheme="majorHAnsi"/>
          <w:sz w:val="21"/>
          <w:szCs w:val="21"/>
          <w:lang w:val="pl-PL"/>
        </w:rPr>
        <w:t xml:space="preserve">klientów </w:t>
      </w:r>
      <w:r w:rsidR="0036454B" w:rsidRPr="0036454B">
        <w:rPr>
          <w:rFonts w:asciiTheme="majorHAnsi" w:hAnsiTheme="majorHAnsi" w:cstheme="majorHAnsi"/>
          <w:sz w:val="21"/>
          <w:szCs w:val="21"/>
          <w:lang w:val="pl-PL"/>
        </w:rPr>
        <w:t xml:space="preserve">ekscytowały nie tylko </w:t>
      </w:r>
      <w:r w:rsidR="00E90BFB">
        <w:rPr>
          <w:rFonts w:asciiTheme="majorHAnsi" w:hAnsiTheme="majorHAnsi" w:cstheme="majorHAnsi"/>
          <w:sz w:val="21"/>
          <w:szCs w:val="21"/>
          <w:lang w:val="pl-PL"/>
        </w:rPr>
        <w:t xml:space="preserve">nasze </w:t>
      </w:r>
      <w:r w:rsidR="0036454B" w:rsidRPr="0036454B">
        <w:rPr>
          <w:rFonts w:asciiTheme="majorHAnsi" w:hAnsiTheme="majorHAnsi" w:cstheme="majorHAnsi"/>
          <w:sz w:val="21"/>
          <w:szCs w:val="21"/>
          <w:lang w:val="pl-PL"/>
        </w:rPr>
        <w:t>produkty, ale ich własna kreaty</w:t>
      </w:r>
      <w:r w:rsidR="0036454B">
        <w:rPr>
          <w:rFonts w:asciiTheme="majorHAnsi" w:hAnsiTheme="majorHAnsi" w:cstheme="majorHAnsi"/>
          <w:sz w:val="21"/>
          <w:szCs w:val="21"/>
          <w:lang w:val="pl-PL"/>
        </w:rPr>
        <w:t xml:space="preserve">wność, </w:t>
      </w:r>
      <w:r w:rsidR="00E90BFB">
        <w:rPr>
          <w:rFonts w:asciiTheme="majorHAnsi" w:hAnsiTheme="majorHAnsi" w:cstheme="majorHAnsi"/>
          <w:sz w:val="21"/>
          <w:szCs w:val="21"/>
          <w:lang w:val="pl-PL"/>
        </w:rPr>
        <w:t>wyrażanie swojej</w:t>
      </w:r>
      <w:r w:rsidR="0036454B">
        <w:rPr>
          <w:rFonts w:asciiTheme="majorHAnsi" w:hAnsiTheme="majorHAnsi" w:cstheme="majorHAnsi"/>
          <w:sz w:val="21"/>
          <w:szCs w:val="21"/>
          <w:lang w:val="pl-PL"/>
        </w:rPr>
        <w:t xml:space="preserve"> osobowości i świeże </w:t>
      </w:r>
      <w:r w:rsidR="00E90BFB">
        <w:rPr>
          <w:rFonts w:asciiTheme="majorHAnsi" w:hAnsiTheme="majorHAnsi" w:cstheme="majorHAnsi"/>
          <w:sz w:val="21"/>
          <w:szCs w:val="21"/>
          <w:lang w:val="pl-PL"/>
        </w:rPr>
        <w:t>spojrzenia</w:t>
      </w:r>
      <w:r w:rsidR="0036454B">
        <w:rPr>
          <w:rFonts w:asciiTheme="majorHAnsi" w:hAnsiTheme="majorHAnsi" w:cstheme="majorHAnsi"/>
          <w:sz w:val="21"/>
          <w:szCs w:val="21"/>
          <w:lang w:val="pl-PL"/>
        </w:rPr>
        <w:t xml:space="preserve"> artystów z całego świata. </w:t>
      </w:r>
      <w:r w:rsidR="0036454B" w:rsidRPr="0036454B">
        <w:rPr>
          <w:rFonts w:asciiTheme="majorHAnsi" w:hAnsiTheme="majorHAnsi" w:cstheme="majorHAnsi"/>
          <w:sz w:val="21"/>
          <w:szCs w:val="21"/>
          <w:lang w:val="pl-PL"/>
        </w:rPr>
        <w:t xml:space="preserve">Ta kolekcja jest celebracją duetu </w:t>
      </w:r>
      <w:r w:rsidR="00902639" w:rsidRPr="00E85A40">
        <w:rPr>
          <w:rFonts w:asciiTheme="majorHAnsi" w:hAnsiTheme="majorHAnsi" w:cstheme="majorHAnsi"/>
          <w:sz w:val="21"/>
          <w:szCs w:val="21"/>
          <w:lang w:val="pl-PL"/>
        </w:rPr>
        <w:t xml:space="preserve">FriendsWithYou </w:t>
      </w:r>
      <w:r w:rsidR="0036454B">
        <w:rPr>
          <w:rFonts w:asciiTheme="majorHAnsi" w:hAnsiTheme="majorHAnsi" w:cstheme="majorHAnsi"/>
          <w:sz w:val="21"/>
          <w:szCs w:val="21"/>
          <w:lang w:val="pl-PL"/>
        </w:rPr>
        <w:t>i</w:t>
      </w:r>
      <w:r w:rsidR="00E50D95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36454B">
        <w:rPr>
          <w:rFonts w:asciiTheme="majorHAnsi" w:hAnsiTheme="majorHAnsi" w:cstheme="majorHAnsi"/>
          <w:sz w:val="21"/>
          <w:szCs w:val="21"/>
          <w:lang w:val="pl-PL"/>
        </w:rPr>
        <w:t>sztuki, którą przynoszą światu”.</w:t>
      </w:r>
    </w:p>
    <w:p w14:paraId="532C4F2B" w14:textId="77777777" w:rsidR="00E36D2C" w:rsidRPr="00E85A40" w:rsidRDefault="00E36D2C" w:rsidP="00EC6B9B">
      <w:pPr>
        <w:spacing w:line="360" w:lineRule="auto"/>
        <w:ind w:left="-260" w:right="160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65E609FF" w14:textId="422ADADF" w:rsidR="00E36D2C" w:rsidRPr="00E85A40" w:rsidRDefault="008A0A5D" w:rsidP="00BB3B18">
      <w:pPr>
        <w:spacing w:line="360" w:lineRule="auto"/>
        <w:ind w:left="-260" w:right="160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>
        <w:rPr>
          <w:rFonts w:asciiTheme="majorHAnsi" w:hAnsiTheme="majorHAnsi" w:cstheme="majorHAnsi"/>
          <w:sz w:val="21"/>
          <w:szCs w:val="21"/>
          <w:lang w:val="pl-PL"/>
        </w:rPr>
        <w:t>K</w:t>
      </w:r>
      <w:r w:rsidR="00A248A3" w:rsidRPr="00E85A40">
        <w:rPr>
          <w:rFonts w:asciiTheme="majorHAnsi" w:hAnsiTheme="majorHAnsi" w:cstheme="majorHAnsi"/>
          <w:sz w:val="21"/>
          <w:szCs w:val="21"/>
          <w:lang w:val="pl-PL"/>
        </w:rPr>
        <w:t xml:space="preserve">olekcja kapsułowa to zbiór efektownych projektów dla kobiet i mężczyzn, </w:t>
      </w:r>
      <w:r w:rsidR="00825692">
        <w:rPr>
          <w:rFonts w:asciiTheme="majorHAnsi" w:hAnsiTheme="majorHAnsi" w:cstheme="majorHAnsi"/>
          <w:sz w:val="21"/>
          <w:szCs w:val="21"/>
          <w:lang w:val="pl-PL"/>
        </w:rPr>
        <w:t>o</w:t>
      </w:r>
      <w:r w:rsidR="00A248A3" w:rsidRPr="00E85A40">
        <w:rPr>
          <w:rFonts w:asciiTheme="majorHAnsi" w:hAnsiTheme="majorHAnsi" w:cstheme="majorHAnsi"/>
          <w:sz w:val="21"/>
          <w:szCs w:val="21"/>
          <w:lang w:val="pl-PL"/>
        </w:rPr>
        <w:t xml:space="preserve">zdobionych stylowymi haftami i grafikami w intensywnych kolorach. Motyw chmurek pojawia się w wielu modelach jako nawiązanie do lekkości </w:t>
      </w:r>
      <w:r w:rsidR="00A248A3" w:rsidRPr="00E85A40">
        <w:rPr>
          <w:rFonts w:asciiTheme="majorHAnsi" w:hAnsiTheme="majorHAnsi" w:cstheme="majorHAnsi"/>
          <w:sz w:val="21"/>
          <w:szCs w:val="21"/>
          <w:lang w:val="pl-PL"/>
        </w:rPr>
        <w:lastRenderedPageBreak/>
        <w:t>i pogody ducha.</w:t>
      </w:r>
      <w:r w:rsidR="00902639" w:rsidRPr="00E85A40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A248A3" w:rsidRPr="00E85A40">
        <w:rPr>
          <w:rFonts w:asciiTheme="majorHAnsi" w:hAnsiTheme="majorHAnsi" w:cstheme="majorHAnsi"/>
          <w:sz w:val="21"/>
          <w:szCs w:val="21"/>
          <w:lang w:val="pl-PL"/>
        </w:rPr>
        <w:t xml:space="preserve">Dużo uwagi w projektowaniu przyłożono do zróżnicowania zastosowanych technik, co zapewniło każdemu </w:t>
      </w:r>
      <w:r w:rsidR="00E50D95">
        <w:rPr>
          <w:rFonts w:asciiTheme="majorHAnsi" w:hAnsiTheme="majorHAnsi" w:cstheme="majorHAnsi"/>
          <w:sz w:val="21"/>
          <w:szCs w:val="21"/>
          <w:lang w:val="pl-PL"/>
        </w:rPr>
        <w:t xml:space="preserve">produktowi </w:t>
      </w:r>
      <w:r w:rsidR="00A248A3" w:rsidRPr="00E85A40">
        <w:rPr>
          <w:rFonts w:asciiTheme="majorHAnsi" w:hAnsiTheme="majorHAnsi" w:cstheme="majorHAnsi"/>
          <w:sz w:val="21"/>
          <w:szCs w:val="21"/>
          <w:lang w:val="pl-PL"/>
        </w:rPr>
        <w:t xml:space="preserve">wyjątkowy efekt. </w:t>
      </w:r>
    </w:p>
    <w:p w14:paraId="451A729F" w14:textId="77777777" w:rsidR="00E36D2C" w:rsidRPr="00E85A40" w:rsidRDefault="00E36D2C" w:rsidP="00BB3B18">
      <w:pPr>
        <w:spacing w:line="360" w:lineRule="auto"/>
        <w:ind w:left="-260" w:right="160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67964AA0" w14:textId="6D1DCA00" w:rsidR="003C560E" w:rsidRDefault="002C6455" w:rsidP="00BB3B18">
      <w:pPr>
        <w:spacing w:line="360" w:lineRule="auto"/>
        <w:ind w:left="-260" w:right="160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>
        <w:rPr>
          <w:rFonts w:asciiTheme="majorHAnsi" w:hAnsiTheme="majorHAnsi" w:cstheme="majorHAnsi"/>
          <w:sz w:val="21"/>
          <w:szCs w:val="21"/>
          <w:lang w:val="pl-PL"/>
        </w:rPr>
        <w:t xml:space="preserve">Asortyment dla kobiet składa się z gamy T-shirtów oraz zestawów polówek i spodenek z teksturowanej tkaniny frotte w chmurkowy nadruk. Dostępne będą także krótkie bluzy z kapturem, puchówki z kapturem w chmury, dresowe zestawy oraz dżinsowy komplet spodni i kurtki. Paletę barw tworzy tęcza odcieni czerwieni, żółci, zieleni i błękitu. Kolekcja męska w tej samej gamie </w:t>
      </w:r>
      <w:r w:rsidR="00825692">
        <w:rPr>
          <w:rFonts w:asciiTheme="majorHAnsi" w:hAnsiTheme="majorHAnsi" w:cstheme="majorHAnsi"/>
          <w:sz w:val="21"/>
          <w:szCs w:val="21"/>
          <w:lang w:val="pl-PL"/>
        </w:rPr>
        <w:t xml:space="preserve">kolorystycznej </w:t>
      </w:r>
      <w:r>
        <w:rPr>
          <w:rFonts w:asciiTheme="majorHAnsi" w:hAnsiTheme="majorHAnsi" w:cstheme="majorHAnsi"/>
          <w:sz w:val="21"/>
          <w:szCs w:val="21"/>
          <w:lang w:val="pl-PL"/>
        </w:rPr>
        <w:t>zawiera koszule, T-shirty, bluzy z kapturem i dżinsowy zestaw. Wśród akcesoriów znalazły się zegarki i plecaki z motywami kolekcji</w:t>
      </w:r>
      <w:r w:rsidR="008A0A5D">
        <w:rPr>
          <w:rFonts w:asciiTheme="majorHAnsi" w:hAnsiTheme="majorHAnsi" w:cstheme="majorHAnsi"/>
          <w:sz w:val="21"/>
          <w:szCs w:val="21"/>
          <w:lang w:val="pl-PL"/>
        </w:rPr>
        <w:t>.</w:t>
      </w:r>
      <w:r w:rsidR="008A0A5D" w:rsidRPr="008A0A5D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8A0A5D">
        <w:rPr>
          <w:rFonts w:asciiTheme="majorHAnsi" w:hAnsiTheme="majorHAnsi" w:cstheme="majorHAnsi"/>
          <w:sz w:val="21"/>
          <w:szCs w:val="21"/>
          <w:lang w:val="pl-PL"/>
        </w:rPr>
        <w:t xml:space="preserve">Dodatkowo kolekcja będzie </w:t>
      </w:r>
      <w:r w:rsidR="00104250">
        <w:rPr>
          <w:rFonts w:asciiTheme="majorHAnsi" w:hAnsiTheme="majorHAnsi" w:cstheme="majorHAnsi"/>
          <w:sz w:val="21"/>
          <w:szCs w:val="21"/>
          <w:lang w:val="pl-PL"/>
        </w:rPr>
        <w:t>uzupełniona</w:t>
      </w:r>
      <w:r w:rsidR="008A0A5D">
        <w:rPr>
          <w:rFonts w:asciiTheme="majorHAnsi" w:hAnsiTheme="majorHAnsi" w:cstheme="majorHAnsi"/>
          <w:sz w:val="21"/>
          <w:szCs w:val="21"/>
          <w:lang w:val="pl-PL"/>
        </w:rPr>
        <w:t xml:space="preserve"> o </w:t>
      </w:r>
      <w:r w:rsidR="00402199">
        <w:rPr>
          <w:rFonts w:asciiTheme="majorHAnsi" w:hAnsiTheme="majorHAnsi" w:cstheme="majorHAnsi"/>
          <w:sz w:val="21"/>
          <w:szCs w:val="21"/>
          <w:lang w:val="pl-PL"/>
        </w:rPr>
        <w:t xml:space="preserve">limitowane </w:t>
      </w:r>
      <w:r w:rsidR="008A0A5D">
        <w:rPr>
          <w:rFonts w:asciiTheme="majorHAnsi" w:hAnsiTheme="majorHAnsi" w:cstheme="majorHAnsi"/>
          <w:sz w:val="21"/>
          <w:szCs w:val="21"/>
          <w:lang w:val="pl-PL"/>
        </w:rPr>
        <w:t>elementy garderoby dziecięcej.</w:t>
      </w:r>
    </w:p>
    <w:p w14:paraId="70FC1A14" w14:textId="77777777" w:rsidR="003C560E" w:rsidRDefault="003C560E" w:rsidP="003C560E">
      <w:pPr>
        <w:spacing w:line="360" w:lineRule="auto"/>
        <w:ind w:left="-260" w:right="160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499E0386" w14:textId="4768D660" w:rsidR="004473C2" w:rsidRDefault="004473C2" w:rsidP="004473C2">
      <w:pPr>
        <w:spacing w:line="360" w:lineRule="auto"/>
        <w:ind w:left="-260" w:right="160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>
        <w:rPr>
          <w:rFonts w:asciiTheme="majorHAnsi" w:hAnsiTheme="majorHAnsi" w:cstheme="majorHAnsi"/>
          <w:sz w:val="21"/>
          <w:szCs w:val="21"/>
          <w:lang w:val="pl-PL"/>
        </w:rPr>
        <w:t xml:space="preserve">Kampania: </w:t>
      </w:r>
      <w:hyperlink r:id="rId7" w:history="1">
        <w:r>
          <w:rPr>
            <w:rStyle w:val="Hipercze"/>
            <w:rFonts w:asciiTheme="majorHAnsi" w:hAnsiTheme="majorHAnsi" w:cstheme="majorHAnsi"/>
            <w:sz w:val="21"/>
            <w:szCs w:val="21"/>
            <w:lang w:val="pl-PL"/>
          </w:rPr>
          <w:t>Pobierz</w:t>
        </w:r>
      </w:hyperlink>
      <w:r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</w:p>
    <w:p w14:paraId="073C25A8" w14:textId="297D5E79" w:rsidR="004473C2" w:rsidRDefault="004473C2" w:rsidP="004473C2">
      <w:pPr>
        <w:spacing w:line="360" w:lineRule="auto"/>
        <w:ind w:left="-260" w:right="160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>
        <w:rPr>
          <w:rFonts w:asciiTheme="majorHAnsi" w:hAnsiTheme="majorHAnsi" w:cstheme="majorHAnsi"/>
          <w:sz w:val="21"/>
          <w:szCs w:val="21"/>
          <w:lang w:val="pl-PL"/>
        </w:rPr>
        <w:t xml:space="preserve">Video kampanii: </w:t>
      </w:r>
      <w:hyperlink r:id="rId8" w:history="1">
        <w:r>
          <w:rPr>
            <w:rStyle w:val="Hipercze"/>
            <w:rFonts w:asciiTheme="majorHAnsi" w:hAnsiTheme="majorHAnsi" w:cstheme="majorHAnsi"/>
            <w:sz w:val="21"/>
            <w:szCs w:val="21"/>
            <w:lang w:val="pl-PL"/>
          </w:rPr>
          <w:t>Obejrzyj</w:t>
        </w:r>
      </w:hyperlink>
      <w:r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</w:p>
    <w:p w14:paraId="78BA696F" w14:textId="1D747CB3" w:rsidR="003C560E" w:rsidRDefault="003C560E" w:rsidP="003C560E">
      <w:pPr>
        <w:spacing w:line="360" w:lineRule="auto"/>
        <w:ind w:left="-260" w:right="160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 w:rsidRPr="00BB3B18">
        <w:rPr>
          <w:rFonts w:asciiTheme="majorHAnsi" w:hAnsiTheme="majorHAnsi" w:cstheme="majorHAnsi"/>
          <w:sz w:val="21"/>
          <w:szCs w:val="21"/>
          <w:lang w:val="pl-PL"/>
        </w:rPr>
        <w:t>Zdjęcia produktowe – Akcesoria:</w:t>
      </w:r>
      <w:bookmarkStart w:id="0" w:name="_Hlk61976098"/>
      <w:r w:rsidR="00BB3B18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hyperlink r:id="rId9" w:history="1">
        <w:r w:rsidR="00BB3B18" w:rsidRPr="00BB3B18">
          <w:rPr>
            <w:rStyle w:val="Hipercze"/>
            <w:rFonts w:asciiTheme="majorHAnsi" w:hAnsiTheme="majorHAnsi" w:cstheme="majorHAnsi"/>
            <w:sz w:val="21"/>
            <w:szCs w:val="21"/>
            <w:lang w:val="pl-PL"/>
          </w:rPr>
          <w:t>Pobierz</w:t>
        </w:r>
      </w:hyperlink>
    </w:p>
    <w:p w14:paraId="54C7E6C5" w14:textId="12AE7CD0" w:rsidR="003C560E" w:rsidRDefault="003C560E" w:rsidP="003C560E">
      <w:pPr>
        <w:spacing w:line="360" w:lineRule="auto"/>
        <w:ind w:left="-260" w:right="160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bookmarkStart w:id="1" w:name="_Hlk62682663"/>
      <w:r>
        <w:rPr>
          <w:rFonts w:asciiTheme="majorHAnsi" w:hAnsiTheme="majorHAnsi" w:cstheme="majorHAnsi"/>
          <w:sz w:val="21"/>
          <w:szCs w:val="21"/>
          <w:lang w:val="pl-PL"/>
        </w:rPr>
        <w:t xml:space="preserve">Zdjęcia produktowe – Damska Kolekcja: </w:t>
      </w:r>
      <w:hyperlink r:id="rId10" w:history="1">
        <w:r w:rsidR="004C6769">
          <w:rPr>
            <w:rStyle w:val="Hipercze"/>
            <w:rFonts w:asciiTheme="majorHAnsi" w:hAnsiTheme="majorHAnsi" w:cstheme="majorHAnsi"/>
            <w:sz w:val="21"/>
            <w:szCs w:val="21"/>
            <w:lang w:val="pl-PL"/>
          </w:rPr>
          <w:t>Pobierz</w:t>
        </w:r>
      </w:hyperlink>
      <w:r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</w:p>
    <w:p w14:paraId="3D4EA059" w14:textId="7993C0BA" w:rsidR="003C560E" w:rsidRDefault="003C560E" w:rsidP="003C560E">
      <w:pPr>
        <w:spacing w:line="360" w:lineRule="auto"/>
        <w:ind w:left="-260" w:right="160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>
        <w:rPr>
          <w:rFonts w:asciiTheme="majorHAnsi" w:hAnsiTheme="majorHAnsi" w:cstheme="majorHAnsi"/>
          <w:sz w:val="21"/>
          <w:szCs w:val="21"/>
          <w:lang w:val="pl-PL"/>
        </w:rPr>
        <w:t xml:space="preserve">Zdjęcia produktowe – Męska Kolekcja: </w:t>
      </w:r>
      <w:hyperlink r:id="rId11" w:history="1">
        <w:r w:rsidR="004C6769">
          <w:rPr>
            <w:rStyle w:val="Hipercze"/>
            <w:rFonts w:asciiTheme="majorHAnsi" w:hAnsiTheme="majorHAnsi" w:cstheme="majorHAnsi"/>
            <w:sz w:val="21"/>
            <w:szCs w:val="21"/>
            <w:lang w:val="pl-PL"/>
          </w:rPr>
          <w:t>Pobierz</w:t>
        </w:r>
      </w:hyperlink>
      <w:r w:rsidR="004C6769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</w:p>
    <w:p w14:paraId="1A962605" w14:textId="77777777" w:rsidR="003C560E" w:rsidRDefault="003C560E" w:rsidP="003C560E">
      <w:pPr>
        <w:spacing w:line="360" w:lineRule="auto"/>
        <w:ind w:left="-260" w:right="160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1E294A87" w14:textId="77777777" w:rsidR="003C560E" w:rsidRDefault="003C560E" w:rsidP="003C560E">
      <w:pPr>
        <w:spacing w:line="360" w:lineRule="auto"/>
        <w:ind w:left="-260" w:right="160"/>
        <w:jc w:val="both"/>
        <w:rPr>
          <w:rFonts w:cstheme="minorHAnsi"/>
          <w:b/>
          <w:sz w:val="18"/>
          <w:szCs w:val="18"/>
          <w:lang w:val="pl-PL"/>
        </w:rPr>
      </w:pPr>
      <w:r w:rsidRPr="008218D7">
        <w:rPr>
          <w:rFonts w:cstheme="minorHAnsi"/>
          <w:b/>
          <w:sz w:val="18"/>
          <w:szCs w:val="18"/>
          <w:lang w:val="pl-PL"/>
        </w:rPr>
        <w:t>Aby uzyskać więcej informacji, prosimy o kontakt:</w:t>
      </w:r>
    </w:p>
    <w:p w14:paraId="0FA51F65" w14:textId="011431B1" w:rsidR="003C560E" w:rsidRDefault="00E90624" w:rsidP="003C560E">
      <w:pPr>
        <w:spacing w:line="360" w:lineRule="auto"/>
        <w:ind w:left="-260" w:right="160"/>
        <w:jc w:val="both"/>
        <w:rPr>
          <w:rFonts w:eastAsia="Times"/>
          <w:bCs/>
          <w:sz w:val="18"/>
          <w:szCs w:val="18"/>
          <w:lang w:val="pl-PL" w:eastAsia="fr-FR"/>
        </w:rPr>
      </w:pPr>
      <w:r>
        <w:rPr>
          <w:rFonts w:eastAsia="Times"/>
          <w:bCs/>
          <w:sz w:val="18"/>
          <w:szCs w:val="18"/>
          <w:lang w:val="pl-PL" w:eastAsia="fr-FR"/>
        </w:rPr>
        <w:t>Aleksandra Krajewska</w:t>
      </w:r>
      <w:r w:rsidR="003C560E">
        <w:rPr>
          <w:rFonts w:eastAsia="Times"/>
          <w:bCs/>
          <w:sz w:val="18"/>
          <w:szCs w:val="18"/>
          <w:lang w:val="pl-PL" w:eastAsia="fr-FR"/>
        </w:rPr>
        <w:t xml:space="preserve">, </w:t>
      </w:r>
      <w:hyperlink r:id="rId12" w:history="1">
        <w:r w:rsidRPr="00482759">
          <w:rPr>
            <w:rStyle w:val="Hipercze"/>
            <w:rFonts w:eastAsia="Times"/>
            <w:bCs/>
            <w:sz w:val="18"/>
            <w:szCs w:val="18"/>
            <w:lang w:val="pl-PL" w:eastAsia="fr-FR"/>
          </w:rPr>
          <w:t>Aleksandra@pretaporter-pr.com</w:t>
        </w:r>
      </w:hyperlink>
      <w:r w:rsidR="003C560E">
        <w:rPr>
          <w:rFonts w:eastAsia="Times"/>
          <w:bCs/>
          <w:sz w:val="18"/>
          <w:szCs w:val="18"/>
          <w:lang w:val="pl-PL" w:eastAsia="fr-FR"/>
        </w:rPr>
        <w:t xml:space="preserve">, </w:t>
      </w:r>
      <w:r w:rsidR="003C560E" w:rsidRPr="008218D7">
        <w:rPr>
          <w:rFonts w:eastAsia="Times"/>
          <w:bCs/>
          <w:sz w:val="18"/>
          <w:szCs w:val="18"/>
          <w:lang w:val="pl-PL" w:eastAsia="fr-FR"/>
        </w:rPr>
        <w:t>+48</w:t>
      </w:r>
      <w:r>
        <w:rPr>
          <w:rFonts w:eastAsia="Times"/>
          <w:bCs/>
          <w:sz w:val="18"/>
          <w:szCs w:val="18"/>
          <w:lang w:val="pl-PL" w:eastAsia="fr-FR"/>
        </w:rPr>
        <w:t> 504 152 503</w:t>
      </w:r>
    </w:p>
    <w:p w14:paraId="749C8396" w14:textId="1025F501" w:rsidR="003C560E" w:rsidRDefault="003C560E" w:rsidP="003C560E">
      <w:pPr>
        <w:spacing w:line="360" w:lineRule="auto"/>
        <w:ind w:left="-260" w:right="160"/>
        <w:jc w:val="both"/>
        <w:rPr>
          <w:rFonts w:eastAsia="Times"/>
          <w:bCs/>
          <w:sz w:val="18"/>
          <w:szCs w:val="18"/>
          <w:lang w:val="pl-PL" w:eastAsia="fr-FR"/>
        </w:rPr>
      </w:pPr>
      <w:r w:rsidRPr="008218D7">
        <w:rPr>
          <w:rFonts w:eastAsia="Times"/>
          <w:bCs/>
          <w:sz w:val="18"/>
          <w:szCs w:val="18"/>
          <w:lang w:val="pl-PL" w:eastAsia="fr-FR"/>
        </w:rPr>
        <w:t xml:space="preserve">Petra Kosorić </w:t>
      </w:r>
      <w:r>
        <w:rPr>
          <w:rFonts w:eastAsia="Times"/>
          <w:bCs/>
          <w:sz w:val="18"/>
          <w:szCs w:val="18"/>
          <w:lang w:val="pl-PL" w:eastAsia="fr-FR"/>
        </w:rPr>
        <w:t>–</w:t>
      </w:r>
      <w:r w:rsidRPr="008218D7">
        <w:rPr>
          <w:rFonts w:eastAsia="Times"/>
          <w:bCs/>
          <w:sz w:val="18"/>
          <w:szCs w:val="18"/>
          <w:lang w:val="pl-PL" w:eastAsia="fr-FR"/>
        </w:rPr>
        <w:t xml:space="preserve"> Kiełczewska</w:t>
      </w:r>
      <w:r>
        <w:rPr>
          <w:rFonts w:eastAsia="Times"/>
          <w:bCs/>
          <w:sz w:val="18"/>
          <w:szCs w:val="18"/>
          <w:lang w:val="pl-PL" w:eastAsia="fr-FR"/>
        </w:rPr>
        <w:t xml:space="preserve">, </w:t>
      </w:r>
      <w:hyperlink r:id="rId13" w:history="1">
        <w:r w:rsidRPr="007A30BF">
          <w:rPr>
            <w:rStyle w:val="Hipercze"/>
            <w:rFonts w:eastAsia="Times"/>
            <w:bCs/>
            <w:sz w:val="18"/>
            <w:szCs w:val="18"/>
            <w:lang w:val="pl-PL" w:eastAsia="fr-FR"/>
          </w:rPr>
          <w:t>Petra@pretaporter-pr.com</w:t>
        </w:r>
      </w:hyperlink>
      <w:r>
        <w:rPr>
          <w:rFonts w:eastAsia="Times"/>
          <w:bCs/>
          <w:sz w:val="18"/>
          <w:szCs w:val="18"/>
          <w:lang w:val="pl-PL" w:eastAsia="fr-FR"/>
        </w:rPr>
        <w:t xml:space="preserve">, </w:t>
      </w:r>
      <w:r w:rsidRPr="008218D7">
        <w:rPr>
          <w:rFonts w:eastAsia="Times"/>
          <w:bCs/>
          <w:sz w:val="18"/>
          <w:szCs w:val="18"/>
          <w:lang w:val="pl-PL" w:eastAsia="fr-FR"/>
        </w:rPr>
        <w:t>+48 662 033</w:t>
      </w:r>
      <w:r>
        <w:rPr>
          <w:rFonts w:eastAsia="Times"/>
          <w:bCs/>
          <w:sz w:val="18"/>
          <w:szCs w:val="18"/>
          <w:lang w:val="pl-PL" w:eastAsia="fr-FR"/>
        </w:rPr>
        <w:t> </w:t>
      </w:r>
      <w:r w:rsidRPr="008218D7">
        <w:rPr>
          <w:rFonts w:eastAsia="Times"/>
          <w:bCs/>
          <w:sz w:val="18"/>
          <w:szCs w:val="18"/>
          <w:lang w:val="pl-PL" w:eastAsia="fr-FR"/>
        </w:rPr>
        <w:t>133</w:t>
      </w:r>
    </w:p>
    <w:p w14:paraId="6D9C1B5C" w14:textId="0F0CAED9" w:rsidR="003C560E" w:rsidRPr="003C560E" w:rsidRDefault="003C560E" w:rsidP="003C560E">
      <w:pPr>
        <w:spacing w:line="360" w:lineRule="auto"/>
        <w:ind w:left="-260" w:right="160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>
        <w:rPr>
          <w:rFonts w:eastAsia="Times"/>
          <w:bCs/>
          <w:sz w:val="18"/>
          <w:szCs w:val="18"/>
          <w:lang w:val="pl-PL" w:eastAsia="fr-FR"/>
        </w:rPr>
        <w:t xml:space="preserve">Aleksandra Szerszeń, </w:t>
      </w:r>
      <w:hyperlink r:id="rId14" w:history="1">
        <w:r w:rsidRPr="00085771">
          <w:rPr>
            <w:rStyle w:val="Hipercze"/>
            <w:rFonts w:eastAsia="Times"/>
            <w:bCs/>
            <w:sz w:val="18"/>
            <w:szCs w:val="18"/>
            <w:lang w:val="pl-PL" w:eastAsia="fr-FR"/>
          </w:rPr>
          <w:t>Aleksandra.szerszen@guess.eu</w:t>
        </w:r>
      </w:hyperlink>
      <w:r>
        <w:rPr>
          <w:rFonts w:eastAsia="Times"/>
          <w:bCs/>
          <w:sz w:val="18"/>
          <w:szCs w:val="18"/>
          <w:lang w:val="pl-PL" w:eastAsia="fr-FR"/>
        </w:rPr>
        <w:t xml:space="preserve">, </w:t>
      </w:r>
      <w:r w:rsidRPr="002C393A">
        <w:rPr>
          <w:rFonts w:eastAsia="Times"/>
          <w:bCs/>
          <w:sz w:val="18"/>
          <w:szCs w:val="18"/>
          <w:lang w:val="pl-PL" w:eastAsia="fr-FR"/>
        </w:rPr>
        <w:t>+48 573 425</w:t>
      </w:r>
      <w:r>
        <w:rPr>
          <w:rFonts w:eastAsia="Times"/>
          <w:bCs/>
          <w:sz w:val="18"/>
          <w:szCs w:val="18"/>
          <w:lang w:val="pl-PL" w:eastAsia="fr-FR"/>
        </w:rPr>
        <w:t> </w:t>
      </w:r>
      <w:r w:rsidRPr="002C393A">
        <w:rPr>
          <w:rFonts w:eastAsia="Times"/>
          <w:bCs/>
          <w:sz w:val="18"/>
          <w:szCs w:val="18"/>
          <w:lang w:val="pl-PL" w:eastAsia="fr-FR"/>
        </w:rPr>
        <w:t>278</w:t>
      </w:r>
    </w:p>
    <w:bookmarkEnd w:id="0"/>
    <w:bookmarkEnd w:id="1"/>
    <w:p w14:paraId="02C220E2" w14:textId="6C74395E" w:rsidR="00C81C95" w:rsidRPr="00E85A40" w:rsidRDefault="00C81C95" w:rsidP="002A064D">
      <w:pPr>
        <w:spacing w:line="360" w:lineRule="auto"/>
        <w:ind w:right="160"/>
        <w:rPr>
          <w:sz w:val="21"/>
          <w:szCs w:val="21"/>
          <w:lang w:val="pl-PL"/>
        </w:rPr>
      </w:pPr>
    </w:p>
    <w:p w14:paraId="41C9BEFD" w14:textId="1D368080" w:rsidR="00C81C95" w:rsidRDefault="00C81C95">
      <w:pPr>
        <w:spacing w:line="360" w:lineRule="auto"/>
        <w:ind w:left="-260" w:right="160"/>
        <w:rPr>
          <w:sz w:val="21"/>
          <w:szCs w:val="21"/>
          <w:lang w:val="pl-PL"/>
        </w:rPr>
      </w:pPr>
    </w:p>
    <w:p w14:paraId="6433A335" w14:textId="5CA2A298" w:rsidR="00E50D95" w:rsidRDefault="00E50D95">
      <w:pPr>
        <w:spacing w:line="360" w:lineRule="auto"/>
        <w:ind w:left="-260" w:right="160"/>
        <w:rPr>
          <w:sz w:val="21"/>
          <w:szCs w:val="21"/>
          <w:lang w:val="pl-PL"/>
        </w:rPr>
      </w:pPr>
    </w:p>
    <w:p w14:paraId="66448EC3" w14:textId="77777777" w:rsidR="00DF1EB9" w:rsidRPr="00E85A40" w:rsidRDefault="00DF1EB9">
      <w:pPr>
        <w:spacing w:line="360" w:lineRule="auto"/>
        <w:ind w:left="-260" w:right="160"/>
        <w:rPr>
          <w:sz w:val="21"/>
          <w:szCs w:val="21"/>
          <w:lang w:val="pl-PL"/>
        </w:rPr>
      </w:pPr>
    </w:p>
    <w:p w14:paraId="70664FB0" w14:textId="77777777" w:rsidR="00B83DE1" w:rsidRDefault="00B83DE1" w:rsidP="00B83DE1">
      <w:pPr>
        <w:spacing w:line="240" w:lineRule="auto"/>
        <w:ind w:left="-280" w:right="160"/>
        <w:jc w:val="both"/>
        <w:rPr>
          <w:b/>
          <w:bCs/>
          <w:sz w:val="14"/>
          <w:szCs w:val="14"/>
          <w:u w:val="single"/>
          <w:lang w:val="pl-PL"/>
        </w:rPr>
      </w:pPr>
      <w:r w:rsidRPr="00F17BEA">
        <w:rPr>
          <w:b/>
          <w:bCs/>
          <w:sz w:val="14"/>
          <w:szCs w:val="14"/>
          <w:u w:val="single"/>
          <w:lang w:val="pl-PL"/>
        </w:rPr>
        <w:t>GUESS? Inc.</w:t>
      </w:r>
    </w:p>
    <w:p w14:paraId="200C0D5F" w14:textId="77777777" w:rsidR="00B83DE1" w:rsidRPr="0068160E" w:rsidRDefault="00B83DE1" w:rsidP="00B83DE1">
      <w:pPr>
        <w:spacing w:line="240" w:lineRule="auto"/>
        <w:ind w:left="-280" w:right="160"/>
        <w:jc w:val="both"/>
        <w:rPr>
          <w:sz w:val="14"/>
          <w:szCs w:val="14"/>
          <w:lang w:val="pl-PL"/>
        </w:rPr>
      </w:pPr>
      <w:r w:rsidRPr="00F17BEA">
        <w:rPr>
          <w:sz w:val="14"/>
          <w:szCs w:val="14"/>
          <w:lang w:val="pl-PL"/>
        </w:rPr>
        <w:t xml:space="preserve">Założona w 1981 roku firma GUESS rozpoczęła swoją działalność jako marka produkująca dżinsy i od tego czasu z powodzeniem stała się globalną marką z segmentu lifestyle. Obecnie spółka Guess? Inc. projektuje, sprzedaje, dystrybuuje i licencjonuje kolekcje mody, dżinsów, torebek, zegarków, okularów, butów i innych produktów. Produkty Guess? dystrybuowane są przez sklepy firmowe oraz najlepsze domy towarowe i salony multibrandowe na świecie. Według danych z </w:t>
      </w:r>
      <w:r>
        <w:rPr>
          <w:sz w:val="14"/>
          <w:szCs w:val="14"/>
          <w:lang w:val="pl-PL"/>
        </w:rPr>
        <w:t>30 stycznia</w:t>
      </w:r>
      <w:r w:rsidRPr="00F17BEA">
        <w:rPr>
          <w:sz w:val="14"/>
          <w:szCs w:val="14"/>
          <w:lang w:val="pl-PL"/>
        </w:rPr>
        <w:t xml:space="preserve"> 202</w:t>
      </w:r>
      <w:r>
        <w:rPr>
          <w:sz w:val="14"/>
          <w:szCs w:val="14"/>
          <w:lang w:val="pl-PL"/>
        </w:rPr>
        <w:t>1</w:t>
      </w:r>
      <w:r w:rsidRPr="00F17BEA">
        <w:rPr>
          <w:sz w:val="14"/>
          <w:szCs w:val="14"/>
          <w:lang w:val="pl-PL"/>
        </w:rPr>
        <w:t xml:space="preserve"> roku spółka zarządza 1,0</w:t>
      </w:r>
      <w:r>
        <w:rPr>
          <w:sz w:val="14"/>
          <w:szCs w:val="14"/>
          <w:lang w:val="pl-PL"/>
        </w:rPr>
        <w:t>46</w:t>
      </w:r>
      <w:r w:rsidRPr="00F17BEA">
        <w:rPr>
          <w:sz w:val="14"/>
          <w:szCs w:val="14"/>
          <w:lang w:val="pl-PL"/>
        </w:rPr>
        <w:t xml:space="preserve"> sklepami własnymi w Ameryce Północnej i Południowej, Europie oraz Azji. Partnerzy i dystrybutorzy spółki operują dodatkowo 5</w:t>
      </w:r>
      <w:r>
        <w:rPr>
          <w:sz w:val="14"/>
          <w:szCs w:val="14"/>
          <w:lang w:val="pl-PL"/>
        </w:rPr>
        <w:t>24</w:t>
      </w:r>
      <w:r w:rsidRPr="00F17BEA">
        <w:rPr>
          <w:sz w:val="14"/>
          <w:szCs w:val="14"/>
          <w:lang w:val="pl-PL"/>
        </w:rPr>
        <w:t xml:space="preserve"> punktami. Wspólnie prowadzą działalność w około stu krajach. Więcej informacji o firmie jest dostępnych na stronie </w:t>
      </w:r>
      <w:hyperlink r:id="rId15" w:history="1">
        <w:r w:rsidRPr="00F17BEA">
          <w:rPr>
            <w:rStyle w:val="Hipercze"/>
            <w:sz w:val="14"/>
            <w:szCs w:val="14"/>
            <w:lang w:val="pl-PL"/>
          </w:rPr>
          <w:t>www.guess.com</w:t>
        </w:r>
      </w:hyperlink>
      <w:r w:rsidRPr="00F17BEA">
        <w:rPr>
          <w:sz w:val="14"/>
          <w:szCs w:val="14"/>
          <w:lang w:val="pl-PL"/>
        </w:rPr>
        <w:t>.</w:t>
      </w:r>
    </w:p>
    <w:p w14:paraId="44CD87B3" w14:textId="77777777" w:rsidR="00C81C95" w:rsidRPr="00E85A40" w:rsidRDefault="00C81C95">
      <w:pPr>
        <w:spacing w:line="360" w:lineRule="auto"/>
        <w:ind w:left="-260" w:right="160"/>
        <w:rPr>
          <w:sz w:val="21"/>
          <w:szCs w:val="21"/>
          <w:lang w:val="pl-PL"/>
        </w:rPr>
      </w:pPr>
    </w:p>
    <w:p w14:paraId="77C27D3E" w14:textId="71A95048" w:rsidR="00E36D2C" w:rsidRPr="00DF1EB9" w:rsidRDefault="00902639" w:rsidP="00506058">
      <w:pPr>
        <w:spacing w:line="240" w:lineRule="auto"/>
        <w:ind w:left="-280" w:right="160"/>
        <w:jc w:val="both"/>
        <w:rPr>
          <w:b/>
          <w:sz w:val="14"/>
          <w:szCs w:val="14"/>
          <w:u w:val="single"/>
          <w:lang w:val="pl-PL"/>
        </w:rPr>
      </w:pPr>
      <w:r w:rsidRPr="00DF1EB9">
        <w:rPr>
          <w:b/>
          <w:sz w:val="14"/>
          <w:szCs w:val="14"/>
          <w:u w:val="single"/>
          <w:lang w:val="pl-PL"/>
        </w:rPr>
        <w:t>FriendsWithYou</w:t>
      </w:r>
    </w:p>
    <w:p w14:paraId="0FA3E8B0" w14:textId="77777777" w:rsidR="00B83DE1" w:rsidRDefault="00902639" w:rsidP="00B83DE1">
      <w:pPr>
        <w:spacing w:line="240" w:lineRule="auto"/>
        <w:ind w:left="-280" w:right="160"/>
        <w:jc w:val="both"/>
        <w:rPr>
          <w:sz w:val="14"/>
          <w:szCs w:val="14"/>
          <w:lang w:val="pl-PL"/>
        </w:rPr>
      </w:pPr>
      <w:r w:rsidRPr="00DF1EB9">
        <w:rPr>
          <w:sz w:val="14"/>
          <w:szCs w:val="14"/>
          <w:lang w:val="pl-PL"/>
        </w:rPr>
        <w:t xml:space="preserve">FriendsWithYou </w:t>
      </w:r>
      <w:r w:rsidR="00EC6B9B" w:rsidRPr="00DF1EB9">
        <w:rPr>
          <w:sz w:val="14"/>
          <w:szCs w:val="14"/>
          <w:lang w:val="pl-PL"/>
        </w:rPr>
        <w:t xml:space="preserve">to kolektyw artystyczny, tworzony przez </w:t>
      </w:r>
      <w:r w:rsidRPr="00DF1EB9">
        <w:rPr>
          <w:sz w:val="14"/>
          <w:szCs w:val="14"/>
          <w:lang w:val="pl-PL"/>
        </w:rPr>
        <w:t>Samuel</w:t>
      </w:r>
      <w:r w:rsidR="00EC6B9B" w:rsidRPr="00DF1EB9">
        <w:rPr>
          <w:sz w:val="14"/>
          <w:szCs w:val="14"/>
          <w:lang w:val="pl-PL"/>
        </w:rPr>
        <w:t xml:space="preserve">a </w:t>
      </w:r>
      <w:r w:rsidRPr="00DF1EB9">
        <w:rPr>
          <w:sz w:val="14"/>
          <w:szCs w:val="14"/>
          <w:lang w:val="pl-PL"/>
        </w:rPr>
        <w:t>Borkson</w:t>
      </w:r>
      <w:r w:rsidR="00EC6B9B" w:rsidRPr="00DF1EB9">
        <w:rPr>
          <w:sz w:val="14"/>
          <w:szCs w:val="14"/>
          <w:lang w:val="pl-PL"/>
        </w:rPr>
        <w:t>a</w:t>
      </w:r>
      <w:r w:rsidRPr="00DF1EB9">
        <w:rPr>
          <w:sz w:val="14"/>
          <w:szCs w:val="14"/>
          <w:lang w:val="pl-PL"/>
        </w:rPr>
        <w:t xml:space="preserve"> </w:t>
      </w:r>
      <w:r w:rsidR="00EC6B9B" w:rsidRPr="00DF1EB9">
        <w:rPr>
          <w:sz w:val="14"/>
          <w:szCs w:val="14"/>
          <w:lang w:val="pl-PL"/>
        </w:rPr>
        <w:t>i</w:t>
      </w:r>
      <w:r w:rsidRPr="00DF1EB9">
        <w:rPr>
          <w:sz w:val="14"/>
          <w:szCs w:val="14"/>
          <w:lang w:val="pl-PL"/>
        </w:rPr>
        <w:t xml:space="preserve"> Artur</w:t>
      </w:r>
      <w:r w:rsidR="00EC6B9B" w:rsidRPr="00DF1EB9">
        <w:rPr>
          <w:sz w:val="14"/>
          <w:szCs w:val="14"/>
          <w:lang w:val="pl-PL"/>
        </w:rPr>
        <w:t>a</w:t>
      </w:r>
      <w:r w:rsidRPr="00DF1EB9">
        <w:rPr>
          <w:sz w:val="14"/>
          <w:szCs w:val="14"/>
          <w:lang w:val="pl-PL"/>
        </w:rPr>
        <w:t xml:space="preserve"> Sandoval</w:t>
      </w:r>
      <w:r w:rsidR="00EC6B9B" w:rsidRPr="00DF1EB9">
        <w:rPr>
          <w:sz w:val="14"/>
          <w:szCs w:val="14"/>
          <w:lang w:val="pl-PL"/>
        </w:rPr>
        <w:t xml:space="preserve">a </w:t>
      </w:r>
      <w:r w:rsidRPr="00DF1EB9">
        <w:rPr>
          <w:sz w:val="14"/>
          <w:szCs w:val="14"/>
          <w:lang w:val="pl-PL"/>
        </w:rPr>
        <w:t xml:space="preserve">III, </w:t>
      </w:r>
      <w:r w:rsidR="00EC6B9B" w:rsidRPr="00DF1EB9">
        <w:rPr>
          <w:sz w:val="14"/>
          <w:szCs w:val="14"/>
          <w:lang w:val="pl-PL"/>
        </w:rPr>
        <w:t xml:space="preserve">którzy od 2002 r. wspólnie </w:t>
      </w:r>
      <w:r w:rsidR="00825692" w:rsidRPr="00DF1EB9">
        <w:rPr>
          <w:sz w:val="14"/>
          <w:szCs w:val="14"/>
          <w:lang w:val="pl-PL"/>
        </w:rPr>
        <w:t xml:space="preserve">szerzą </w:t>
      </w:r>
      <w:r w:rsidR="00EC6B9B" w:rsidRPr="00DF1EB9">
        <w:rPr>
          <w:sz w:val="14"/>
          <w:szCs w:val="14"/>
          <w:lang w:val="pl-PL"/>
        </w:rPr>
        <w:t>pozytywn</w:t>
      </w:r>
      <w:r w:rsidR="00825692" w:rsidRPr="00DF1EB9">
        <w:rPr>
          <w:sz w:val="14"/>
          <w:szCs w:val="14"/>
          <w:lang w:val="pl-PL"/>
        </w:rPr>
        <w:t>e</w:t>
      </w:r>
      <w:r w:rsidR="00EC6B9B" w:rsidRPr="00DF1EB9">
        <w:rPr>
          <w:sz w:val="14"/>
          <w:szCs w:val="14"/>
          <w:lang w:val="pl-PL"/>
        </w:rPr>
        <w:t xml:space="preserve"> przesłanie magii, szczęścia i przyjaźni. Znani z </w:t>
      </w:r>
      <w:r w:rsidR="00825692" w:rsidRPr="00DF1EB9">
        <w:rPr>
          <w:sz w:val="14"/>
          <w:szCs w:val="14"/>
          <w:lang w:val="pl-PL"/>
        </w:rPr>
        <w:t>angażujących</w:t>
      </w:r>
      <w:r w:rsidR="00EC6B9B" w:rsidRPr="00DF1EB9">
        <w:rPr>
          <w:sz w:val="14"/>
          <w:szCs w:val="14"/>
          <w:lang w:val="pl-PL"/>
        </w:rPr>
        <w:t xml:space="preserve"> instalacji i interaktywnych dzie</w:t>
      </w:r>
      <w:r w:rsidR="00825692" w:rsidRPr="00DF1EB9">
        <w:rPr>
          <w:sz w:val="14"/>
          <w:szCs w:val="14"/>
          <w:lang w:val="pl-PL"/>
        </w:rPr>
        <w:t xml:space="preserve">ł </w:t>
      </w:r>
      <w:r w:rsidR="00EC6B9B" w:rsidRPr="00DF1EB9">
        <w:rPr>
          <w:sz w:val="14"/>
          <w:szCs w:val="14"/>
          <w:lang w:val="pl-PL"/>
        </w:rPr>
        <w:t xml:space="preserve">sztuki, </w:t>
      </w:r>
      <w:r w:rsidR="00F42167" w:rsidRPr="00DF1EB9">
        <w:rPr>
          <w:sz w:val="14"/>
          <w:szCs w:val="14"/>
          <w:lang w:val="pl-PL"/>
        </w:rPr>
        <w:t>FriendsWithYou zapraszają widzów swoich prac</w:t>
      </w:r>
      <w:r w:rsidR="009E4C56" w:rsidRPr="00DF1EB9">
        <w:rPr>
          <w:sz w:val="14"/>
          <w:szCs w:val="14"/>
          <w:lang w:val="pl-PL"/>
        </w:rPr>
        <w:t xml:space="preserve"> do jednoczenia</w:t>
      </w:r>
      <w:r w:rsidR="00825692" w:rsidRPr="00DF1EB9">
        <w:rPr>
          <w:sz w:val="14"/>
          <w:szCs w:val="14"/>
          <w:lang w:val="pl-PL"/>
        </w:rPr>
        <w:t xml:space="preserve"> się</w:t>
      </w:r>
      <w:r w:rsidR="009E4C56" w:rsidRPr="00DF1EB9">
        <w:rPr>
          <w:sz w:val="14"/>
          <w:szCs w:val="14"/>
          <w:lang w:val="pl-PL"/>
        </w:rPr>
        <w:t xml:space="preserve"> i reinterpretacji swojego życia poprzez wspólne doświadczenia. Artyści wykorzystują różnorodne media, takie jak malarstwo, rzeźba, wielkoformatowa instalacja, performens, a od niedawna także animacja i rzeczywistość wirtualna. </w:t>
      </w:r>
      <w:r w:rsidR="00506058" w:rsidRPr="00DF1EB9">
        <w:rPr>
          <w:sz w:val="14"/>
          <w:szCs w:val="14"/>
          <w:lang w:val="pl-PL"/>
        </w:rPr>
        <w:t xml:space="preserve">Włączając motywy uzdrawiających praktyk, współczesnych rytuałów, animizmu i </w:t>
      </w:r>
      <w:r w:rsidR="00825692" w:rsidRPr="00DF1EB9">
        <w:rPr>
          <w:sz w:val="14"/>
          <w:szCs w:val="14"/>
          <w:lang w:val="pl-PL"/>
        </w:rPr>
        <w:t>powszechnych</w:t>
      </w:r>
      <w:r w:rsidR="00506058" w:rsidRPr="00DF1EB9">
        <w:rPr>
          <w:sz w:val="14"/>
          <w:szCs w:val="14"/>
          <w:lang w:val="pl-PL"/>
        </w:rPr>
        <w:t xml:space="preserve"> symboli, tworzą prace z myślą o wzbudzaniu szerokiego spektrum skrytych emocji</w:t>
      </w:r>
      <w:r w:rsidR="00825692" w:rsidRPr="00DF1EB9">
        <w:rPr>
          <w:sz w:val="14"/>
          <w:szCs w:val="14"/>
          <w:lang w:val="pl-PL"/>
        </w:rPr>
        <w:t xml:space="preserve"> – </w:t>
      </w:r>
      <w:r w:rsidR="00506058" w:rsidRPr="00DF1EB9">
        <w:rPr>
          <w:sz w:val="14"/>
          <w:szCs w:val="14"/>
          <w:lang w:val="pl-PL"/>
        </w:rPr>
        <w:t>od figlarności po autorefleksję</w:t>
      </w:r>
      <w:r w:rsidR="00825692" w:rsidRPr="00DF1EB9">
        <w:rPr>
          <w:sz w:val="14"/>
          <w:szCs w:val="14"/>
          <w:lang w:val="pl-PL"/>
        </w:rPr>
        <w:t xml:space="preserve"> –</w:t>
      </w:r>
      <w:r w:rsidR="00506058" w:rsidRPr="00DF1EB9">
        <w:rPr>
          <w:sz w:val="14"/>
          <w:szCs w:val="14"/>
          <w:lang w:val="pl-PL"/>
        </w:rPr>
        <w:t xml:space="preserve"> umożliwiając indywidualne i grupowe doświadczenia. </w:t>
      </w:r>
    </w:p>
    <w:p w14:paraId="297847E5" w14:textId="77777777" w:rsidR="00B83DE1" w:rsidRDefault="00B83DE1" w:rsidP="00B83DE1">
      <w:pPr>
        <w:spacing w:line="240" w:lineRule="auto"/>
        <w:ind w:left="-280" w:right="160"/>
        <w:jc w:val="both"/>
        <w:rPr>
          <w:sz w:val="14"/>
          <w:szCs w:val="14"/>
          <w:lang w:val="pl-PL"/>
        </w:rPr>
      </w:pPr>
    </w:p>
    <w:p w14:paraId="05C08097" w14:textId="77777777" w:rsidR="00E44B0E" w:rsidRPr="00DF1EB9" w:rsidRDefault="00E44B0E" w:rsidP="00B83DE1">
      <w:pPr>
        <w:spacing w:line="240" w:lineRule="auto"/>
        <w:ind w:right="160"/>
        <w:jc w:val="both"/>
        <w:rPr>
          <w:sz w:val="14"/>
          <w:szCs w:val="14"/>
          <w:lang w:val="pl-PL"/>
        </w:rPr>
      </w:pPr>
    </w:p>
    <w:p w14:paraId="291D769F" w14:textId="77777777" w:rsidR="00DF1EB9" w:rsidRPr="002A064D" w:rsidRDefault="00DF1EB9" w:rsidP="002A064D">
      <w:pPr>
        <w:spacing w:line="240" w:lineRule="auto"/>
        <w:ind w:left="-280" w:right="160"/>
        <w:jc w:val="both"/>
        <w:rPr>
          <w:sz w:val="16"/>
          <w:szCs w:val="16"/>
          <w:lang w:val="pl-PL"/>
        </w:rPr>
      </w:pPr>
    </w:p>
    <w:sectPr w:rsidR="00DF1EB9" w:rsidRPr="002A06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D2C"/>
    <w:rsid w:val="000065B0"/>
    <w:rsid w:val="00104250"/>
    <w:rsid w:val="00135F6E"/>
    <w:rsid w:val="001E67E2"/>
    <w:rsid w:val="002A064D"/>
    <w:rsid w:val="002C60E8"/>
    <w:rsid w:val="002C6455"/>
    <w:rsid w:val="00310969"/>
    <w:rsid w:val="0036454B"/>
    <w:rsid w:val="0036728A"/>
    <w:rsid w:val="003C560E"/>
    <w:rsid w:val="003D7DB6"/>
    <w:rsid w:val="003E06DA"/>
    <w:rsid w:val="00402199"/>
    <w:rsid w:val="004473C2"/>
    <w:rsid w:val="0048274A"/>
    <w:rsid w:val="004C6769"/>
    <w:rsid w:val="004F6FB4"/>
    <w:rsid w:val="00506058"/>
    <w:rsid w:val="00563E23"/>
    <w:rsid w:val="005E674A"/>
    <w:rsid w:val="00662FC5"/>
    <w:rsid w:val="006E6493"/>
    <w:rsid w:val="00716A10"/>
    <w:rsid w:val="00757AEC"/>
    <w:rsid w:val="00793618"/>
    <w:rsid w:val="007D5FBD"/>
    <w:rsid w:val="007D61E4"/>
    <w:rsid w:val="007F63CB"/>
    <w:rsid w:val="00815788"/>
    <w:rsid w:val="00825692"/>
    <w:rsid w:val="008A0A5D"/>
    <w:rsid w:val="008B387E"/>
    <w:rsid w:val="00902639"/>
    <w:rsid w:val="009167BF"/>
    <w:rsid w:val="009E4C56"/>
    <w:rsid w:val="00A248A3"/>
    <w:rsid w:val="00A66E52"/>
    <w:rsid w:val="00B75D5C"/>
    <w:rsid w:val="00B83DE1"/>
    <w:rsid w:val="00BB3B18"/>
    <w:rsid w:val="00C81C95"/>
    <w:rsid w:val="00DF1EB9"/>
    <w:rsid w:val="00E36D2C"/>
    <w:rsid w:val="00E40383"/>
    <w:rsid w:val="00E44B0E"/>
    <w:rsid w:val="00E50D95"/>
    <w:rsid w:val="00E85A40"/>
    <w:rsid w:val="00E90624"/>
    <w:rsid w:val="00E90BFB"/>
    <w:rsid w:val="00EA2FFB"/>
    <w:rsid w:val="00EC6781"/>
    <w:rsid w:val="00EC6B9B"/>
    <w:rsid w:val="00F42167"/>
    <w:rsid w:val="00F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9E85"/>
  <w15:docId w15:val="{EB1E5A43-6D7C-4B3B-8B1C-C2BFFE8F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7F63CB"/>
    <w:rPr>
      <w:color w:val="0000FF" w:themeColor="hyperlink"/>
      <w:u w:val="single"/>
    </w:rPr>
  </w:style>
  <w:style w:type="paragraph" w:customStyle="1" w:styleId="Normalny1">
    <w:name w:val="Normalny1"/>
    <w:rsid w:val="003C560E"/>
    <w:pPr>
      <w:autoSpaceDN w:val="0"/>
      <w:spacing w:after="160" w:line="240" w:lineRule="auto"/>
    </w:pPr>
    <w:rPr>
      <w:rFonts w:ascii="Calibri" w:eastAsia="Calibri" w:hAnsi="Calibri" w:cs="Times New Roman"/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60E"/>
    <w:rPr>
      <w:color w:val="605E5C"/>
      <w:shd w:val="clear" w:color="auto" w:fill="E1DFDD"/>
    </w:rPr>
  </w:style>
  <w:style w:type="paragraph" w:customStyle="1" w:styleId="body">
    <w:name w:val="body"/>
    <w:basedOn w:val="Normalny"/>
    <w:rsid w:val="00E44B0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character" w:styleId="UyteHipercze">
    <w:name w:val="FollowedHyperlink"/>
    <w:basedOn w:val="Domylnaczcionkaakapitu"/>
    <w:uiPriority w:val="99"/>
    <w:semiHidden/>
    <w:unhideWhenUsed/>
    <w:rsid w:val="008A0A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ess.ent.box.com/s/l0rvxx21peps5qiyhike4bjbkdybtpsc" TargetMode="External"/><Relationship Id="rId13" Type="http://schemas.openxmlformats.org/officeDocument/2006/relationships/hyperlink" Target="mailto:Petra@pretaporter-p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.tl/t-yYQw9gy8oM" TargetMode="External"/><Relationship Id="rId12" Type="http://schemas.openxmlformats.org/officeDocument/2006/relationships/hyperlink" Target="mailto:Aleksandra@pretaporter-pr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jbalvin/" TargetMode="External"/><Relationship Id="rId11" Type="http://schemas.openxmlformats.org/officeDocument/2006/relationships/hyperlink" Target="https://we.tl/t-n2Kb19rYU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ts.businesswire.com/ct/CT?id=smartlink&amp;url=http%3A%2F%2Fwww.guess.com&amp;esheet=52231907&amp;newsitemid=20200610005193&amp;lan=en-US&amp;anchor=www.guess.com&amp;index=2&amp;md5=f6c539b5ed8b500ead0a591a6511d0aa" TargetMode="External"/><Relationship Id="rId10" Type="http://schemas.openxmlformats.org/officeDocument/2006/relationships/hyperlink" Target="https://we.tl/t-ieVE4kwLK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.tl/t-lQ9eUtxkzH" TargetMode="External"/><Relationship Id="rId14" Type="http://schemas.openxmlformats.org/officeDocument/2006/relationships/hyperlink" Target="mailto:Aleksandra.szerszen@gues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0176D-5179-45E1-9ED9-EC238353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Kaitlyn Quail</dc:creator>
  <cp:lastModifiedBy>Jacek Kiełczewski</cp:lastModifiedBy>
  <cp:revision>2</cp:revision>
  <cp:lastPrinted>2021-01-27T22:09:00Z</cp:lastPrinted>
  <dcterms:created xsi:type="dcterms:W3CDTF">2021-04-07T20:58:00Z</dcterms:created>
  <dcterms:modified xsi:type="dcterms:W3CDTF">2021-04-07T20:58:00Z</dcterms:modified>
</cp:coreProperties>
</file>