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BBFF" w14:textId="77777777" w:rsidR="005D13F5" w:rsidRDefault="005D13F5" w:rsidP="00C90506">
      <w:pPr>
        <w:spacing w:after="120"/>
        <w:jc w:val="center"/>
        <w:rPr>
          <w:b/>
          <w:szCs w:val="24"/>
          <w:lang w:val="pl-PL"/>
        </w:rPr>
      </w:pPr>
    </w:p>
    <w:p w14:paraId="048F1B3F" w14:textId="04AF60F8" w:rsidR="000234CD" w:rsidRPr="00612D03" w:rsidRDefault="00F8619F" w:rsidP="00C90506">
      <w:pPr>
        <w:spacing w:after="120"/>
        <w:jc w:val="center"/>
        <w:rPr>
          <w:b/>
          <w:szCs w:val="24"/>
          <w:lang w:val="pl-PL"/>
        </w:rPr>
      </w:pPr>
      <w:r w:rsidRPr="00612D03">
        <w:rPr>
          <w:b/>
          <w:szCs w:val="24"/>
          <w:lang w:val="pl-PL"/>
        </w:rPr>
        <w:t xml:space="preserve">MARCIANO </w:t>
      </w:r>
      <w:r w:rsidR="004068EE" w:rsidRPr="00612D03">
        <w:rPr>
          <w:b/>
          <w:szCs w:val="24"/>
          <w:lang w:val="pl-PL"/>
        </w:rPr>
        <w:t>WIOSNA-LATO 2021</w:t>
      </w:r>
    </w:p>
    <w:p w14:paraId="0114F52A" w14:textId="57995021" w:rsidR="00F8619F" w:rsidRPr="00612D03" w:rsidRDefault="00612D03" w:rsidP="00BA3562">
      <w:pPr>
        <w:spacing w:after="12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Wyrusz w </w:t>
      </w:r>
      <w:r w:rsidR="005D13F5">
        <w:rPr>
          <w:szCs w:val="24"/>
          <w:lang w:val="pl-PL"/>
        </w:rPr>
        <w:t>przygodę</w:t>
      </w:r>
      <w:r w:rsidR="00376BFA" w:rsidRPr="00376BFA">
        <w:rPr>
          <w:szCs w:val="24"/>
          <w:lang w:val="pl-PL"/>
        </w:rPr>
        <w:t xml:space="preserve"> z kolekcją Marciano wiosna-lato 2021. </w:t>
      </w:r>
      <w:r w:rsidR="00376BFA">
        <w:rPr>
          <w:szCs w:val="24"/>
          <w:lang w:val="pl-PL"/>
        </w:rPr>
        <w:t xml:space="preserve">Podróżniczy duch marki </w:t>
      </w:r>
      <w:r w:rsidR="005D13F5">
        <w:rPr>
          <w:szCs w:val="24"/>
          <w:lang w:val="pl-PL"/>
        </w:rPr>
        <w:br/>
      </w:r>
      <w:r w:rsidR="00376BFA">
        <w:rPr>
          <w:szCs w:val="24"/>
          <w:lang w:val="pl-PL"/>
        </w:rPr>
        <w:t xml:space="preserve">w tym sezonie </w:t>
      </w:r>
      <w:r>
        <w:rPr>
          <w:szCs w:val="24"/>
          <w:lang w:val="pl-PL"/>
        </w:rPr>
        <w:t>prowadzi nas na energetyczne ulice</w:t>
      </w:r>
      <w:r w:rsidR="00376BFA">
        <w:rPr>
          <w:szCs w:val="24"/>
          <w:lang w:val="pl-PL"/>
        </w:rPr>
        <w:t xml:space="preserve"> Kuby.</w:t>
      </w:r>
      <w:r w:rsidR="0001565A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Zmierzając przez świat, </w:t>
      </w:r>
      <w:r w:rsidR="0001565A" w:rsidRPr="0001565A">
        <w:rPr>
          <w:szCs w:val="24"/>
          <w:lang w:val="pl-PL"/>
        </w:rPr>
        <w:t>kobieta Marciano przyku</w:t>
      </w:r>
      <w:r>
        <w:rPr>
          <w:szCs w:val="24"/>
          <w:lang w:val="pl-PL"/>
        </w:rPr>
        <w:t xml:space="preserve">wa uwagę swoją pewnością siebie </w:t>
      </w:r>
      <w:r w:rsidR="0001565A" w:rsidRPr="0001565A">
        <w:rPr>
          <w:szCs w:val="24"/>
          <w:lang w:val="pl-PL"/>
        </w:rPr>
        <w:t xml:space="preserve">podkreśloną egzotycznymi nadrukami w soczystych </w:t>
      </w:r>
      <w:r w:rsidR="00E72337">
        <w:rPr>
          <w:szCs w:val="24"/>
          <w:lang w:val="pl-PL"/>
        </w:rPr>
        <w:t>kolorach</w:t>
      </w:r>
      <w:r w:rsidR="0001565A" w:rsidRPr="0001565A">
        <w:rPr>
          <w:szCs w:val="24"/>
          <w:lang w:val="pl-PL"/>
        </w:rPr>
        <w:t xml:space="preserve"> i zwiewnymi kreacjami w pastelowych odcieniach. </w:t>
      </w:r>
      <w:r w:rsidR="00E72337" w:rsidRPr="00E72337">
        <w:rPr>
          <w:szCs w:val="24"/>
          <w:lang w:val="pl-PL"/>
        </w:rPr>
        <w:t xml:space="preserve">Trasę rozpoczyna na Saharze, gdzie pieczołowite detale i minimalistyczne kroje nabierają barw ziemi, </w:t>
      </w:r>
      <w:r>
        <w:rPr>
          <w:szCs w:val="24"/>
          <w:lang w:val="pl-PL"/>
        </w:rPr>
        <w:t xml:space="preserve">zmieniających swój charakter </w:t>
      </w:r>
      <w:r w:rsidR="005D13F5">
        <w:rPr>
          <w:szCs w:val="24"/>
          <w:lang w:val="pl-PL"/>
        </w:rPr>
        <w:br/>
      </w:r>
      <w:r w:rsidR="00987529">
        <w:rPr>
          <w:szCs w:val="24"/>
          <w:lang w:val="pl-PL"/>
        </w:rPr>
        <w:t xml:space="preserve">w zależności od pory dnia. </w:t>
      </w:r>
      <w:r w:rsidR="009C3080" w:rsidRPr="009C3080">
        <w:rPr>
          <w:szCs w:val="24"/>
          <w:lang w:val="pl-PL"/>
        </w:rPr>
        <w:t xml:space="preserve">Wyrafinowany mężczyzna Marciano wyrusza na safari w eleganckiej kolekcji klasycznego krawiectwa, które nabiera lekkości dzięki naturalnym </w:t>
      </w:r>
      <w:r w:rsidR="00295738">
        <w:rPr>
          <w:szCs w:val="24"/>
          <w:lang w:val="pl-PL"/>
        </w:rPr>
        <w:t>barwom</w:t>
      </w:r>
      <w:r w:rsidR="009C3080" w:rsidRPr="009C3080">
        <w:rPr>
          <w:szCs w:val="24"/>
          <w:lang w:val="pl-PL"/>
        </w:rPr>
        <w:t xml:space="preserve">. </w:t>
      </w:r>
      <w:r w:rsidR="009C3080" w:rsidRPr="00BA3562">
        <w:rPr>
          <w:szCs w:val="24"/>
          <w:lang w:val="pl-PL"/>
        </w:rPr>
        <w:t xml:space="preserve">Następny przystanek: riwiera. </w:t>
      </w:r>
      <w:r w:rsidR="000B7F4F" w:rsidRPr="000B7F4F">
        <w:rPr>
          <w:szCs w:val="24"/>
          <w:lang w:val="pl-PL"/>
        </w:rPr>
        <w:t xml:space="preserve">Swobodny wakacyjny styl przeplata się z </w:t>
      </w:r>
      <w:r w:rsidR="0077797F">
        <w:rPr>
          <w:szCs w:val="24"/>
          <w:lang w:val="pl-PL"/>
        </w:rPr>
        <w:t>luksusem</w:t>
      </w:r>
      <w:r w:rsidR="000B7F4F" w:rsidRPr="000B7F4F">
        <w:rPr>
          <w:szCs w:val="24"/>
          <w:lang w:val="pl-PL"/>
        </w:rPr>
        <w:t xml:space="preserve">, a żywe wzory łączą </w:t>
      </w:r>
      <w:r w:rsidR="005D13F5">
        <w:rPr>
          <w:szCs w:val="24"/>
          <w:lang w:val="pl-PL"/>
        </w:rPr>
        <w:br/>
      </w:r>
      <w:r w:rsidR="000B7F4F" w:rsidRPr="000B7F4F">
        <w:rPr>
          <w:szCs w:val="24"/>
          <w:lang w:val="pl-PL"/>
        </w:rPr>
        <w:t>z pastelami</w:t>
      </w:r>
      <w:r w:rsidR="00677F75">
        <w:rPr>
          <w:szCs w:val="24"/>
          <w:lang w:val="pl-PL"/>
        </w:rPr>
        <w:t xml:space="preserve">, zanim wrócimy do miejskiego życia i nowoczesnego stylu z klasycznym twistem. </w:t>
      </w:r>
    </w:p>
    <w:p w14:paraId="60F03745" w14:textId="791C4AFA" w:rsidR="00256F74" w:rsidRDefault="00256F74" w:rsidP="00BA3562">
      <w:pPr>
        <w:spacing w:after="120"/>
        <w:rPr>
          <w:szCs w:val="24"/>
          <w:lang w:val="pl-PL"/>
        </w:rPr>
      </w:pPr>
    </w:p>
    <w:p w14:paraId="4D754A09" w14:textId="77777777" w:rsidR="0056578E" w:rsidRPr="000B3AC2" w:rsidRDefault="0056578E" w:rsidP="00BA3562">
      <w:pPr>
        <w:spacing w:after="120"/>
        <w:rPr>
          <w:szCs w:val="24"/>
          <w:lang w:val="pl-PL"/>
        </w:rPr>
      </w:pPr>
    </w:p>
    <w:p w14:paraId="7A8534C8" w14:textId="4A0C7FFD" w:rsidR="00F8619F" w:rsidRPr="00BA3562" w:rsidRDefault="000B7F4F" w:rsidP="00BA3562">
      <w:pPr>
        <w:spacing w:after="120"/>
        <w:jc w:val="center"/>
        <w:rPr>
          <w:b/>
          <w:lang w:val="pl-PL"/>
        </w:rPr>
      </w:pPr>
      <w:r w:rsidRPr="00BA3562">
        <w:rPr>
          <w:b/>
          <w:lang w:val="pl-PL"/>
        </w:rPr>
        <w:t>KOLEKCJA DAMSKA</w:t>
      </w:r>
    </w:p>
    <w:p w14:paraId="6B07A303" w14:textId="77777777" w:rsidR="00677F75" w:rsidRPr="00677F75" w:rsidRDefault="00677F75" w:rsidP="00677F75">
      <w:pPr>
        <w:rPr>
          <w:b/>
          <w:lang w:val="pl-PL"/>
        </w:rPr>
      </w:pPr>
      <w:r w:rsidRPr="00677F75">
        <w:rPr>
          <w:b/>
          <w:lang w:val="pl-PL"/>
        </w:rPr>
        <w:t>The Havana’s Journal</w:t>
      </w:r>
    </w:p>
    <w:p w14:paraId="2A538AAD" w14:textId="20D80F9F" w:rsidR="009C7F79" w:rsidRDefault="00913315" w:rsidP="00BA3562">
      <w:pPr>
        <w:spacing w:after="120"/>
        <w:jc w:val="both"/>
        <w:rPr>
          <w:lang w:val="pl-PL"/>
        </w:rPr>
      </w:pPr>
      <w:r w:rsidRPr="00913315">
        <w:rPr>
          <w:lang w:val="pl-PL"/>
        </w:rPr>
        <w:t xml:space="preserve">Kubański duch ożywia kobiece fasony podkreślające sylwetkę: </w:t>
      </w:r>
      <w:r w:rsidR="00A57602">
        <w:rPr>
          <w:lang w:val="pl-PL"/>
        </w:rPr>
        <w:t>dopasowane w talii kreacje,</w:t>
      </w:r>
      <w:r w:rsidRPr="00913315">
        <w:rPr>
          <w:lang w:val="pl-PL"/>
        </w:rPr>
        <w:t xml:space="preserve"> plisowane spódnice, głębokie dekolty i </w:t>
      </w:r>
      <w:r w:rsidR="005D13F5">
        <w:rPr>
          <w:lang w:val="pl-PL"/>
        </w:rPr>
        <w:t>krótkie fasony</w:t>
      </w:r>
      <w:r w:rsidRPr="00913315">
        <w:rPr>
          <w:lang w:val="pl-PL"/>
        </w:rPr>
        <w:t>. Modny odcień morskiej zieleni i odcienia herbaty matcha kontrastuje z rozkwita</w:t>
      </w:r>
      <w:r w:rsidR="000F636C">
        <w:rPr>
          <w:lang w:val="pl-PL"/>
        </w:rPr>
        <w:t xml:space="preserve">jącą fuksją, koralem i topazem, osadzonymi na tle naturalnych barw. </w:t>
      </w:r>
      <w:r w:rsidR="000F636C" w:rsidRPr="000F636C">
        <w:rPr>
          <w:lang w:val="pl-PL"/>
        </w:rPr>
        <w:t xml:space="preserve">Letnie kreacje </w:t>
      </w:r>
      <w:r w:rsidR="005D13F5">
        <w:rPr>
          <w:lang w:val="pl-PL"/>
        </w:rPr>
        <w:t>mają</w:t>
      </w:r>
      <w:r w:rsidR="005D13F5" w:rsidRPr="000F636C">
        <w:rPr>
          <w:lang w:val="pl-PL"/>
        </w:rPr>
        <w:t xml:space="preserve"> </w:t>
      </w:r>
      <w:r w:rsidR="000F636C" w:rsidRPr="000F636C">
        <w:rPr>
          <w:lang w:val="pl-PL"/>
        </w:rPr>
        <w:t xml:space="preserve">też barwne nadruki: geometryczny apaszkowy wzór, tropikalne kwiaty i panterę. </w:t>
      </w:r>
      <w:r w:rsidR="00057D9B" w:rsidRPr="00057D9B">
        <w:rPr>
          <w:lang w:val="pl-PL"/>
        </w:rPr>
        <w:t xml:space="preserve">Luksusowe tkaniny, w tym bouclé i żorżeta, wykończone zostały złotymi łańcuszkami, frędzlami </w:t>
      </w:r>
      <w:r w:rsidR="00292AB8">
        <w:rPr>
          <w:lang w:val="pl-PL"/>
        </w:rPr>
        <w:br/>
      </w:r>
      <w:r w:rsidR="00057D9B" w:rsidRPr="00057D9B">
        <w:rPr>
          <w:lang w:val="pl-PL"/>
        </w:rPr>
        <w:t>i logowanymi detalami.</w:t>
      </w:r>
    </w:p>
    <w:p w14:paraId="3FE6626F" w14:textId="77777777" w:rsidR="00C90506" w:rsidRPr="00057D9B" w:rsidRDefault="00C90506" w:rsidP="00BA3562">
      <w:pPr>
        <w:spacing w:after="120"/>
        <w:jc w:val="both"/>
        <w:rPr>
          <w:lang w:val="pl-PL"/>
        </w:rPr>
      </w:pPr>
    </w:p>
    <w:p w14:paraId="04D363CE" w14:textId="77777777" w:rsidR="00677F75" w:rsidRPr="00677F75" w:rsidRDefault="00677F75" w:rsidP="00677F75">
      <w:pPr>
        <w:rPr>
          <w:b/>
          <w:lang w:val="pl-PL"/>
        </w:rPr>
      </w:pPr>
      <w:r w:rsidRPr="00677F75">
        <w:rPr>
          <w:b/>
          <w:lang w:val="pl-PL"/>
        </w:rPr>
        <w:t>The Tropical Escape</w:t>
      </w:r>
    </w:p>
    <w:p w14:paraId="77BD0AC8" w14:textId="1BDBF85E" w:rsidR="009C7F79" w:rsidRDefault="005D13F5" w:rsidP="00BA3562">
      <w:pPr>
        <w:spacing w:after="120"/>
        <w:jc w:val="both"/>
        <w:rPr>
          <w:lang w:val="pl-PL"/>
        </w:rPr>
      </w:pPr>
      <w:r>
        <w:rPr>
          <w:lang w:val="pl-PL"/>
        </w:rPr>
        <w:t>Gdziekolwiek jesteś p</w:t>
      </w:r>
      <w:r w:rsidR="00F43D5C" w:rsidRPr="009C7BED">
        <w:rPr>
          <w:lang w:val="pl-PL"/>
        </w:rPr>
        <w:t xml:space="preserve">oczuj się jak na rajskiej wyspie –dzięki </w:t>
      </w:r>
      <w:r w:rsidR="009C7BED">
        <w:rPr>
          <w:lang w:val="pl-PL"/>
        </w:rPr>
        <w:t>projektom, które zapewnią Ci marzycielski nastrój</w:t>
      </w:r>
      <w:r w:rsidR="009C7BED" w:rsidRPr="009C7BED">
        <w:rPr>
          <w:lang w:val="pl-PL"/>
        </w:rPr>
        <w:t xml:space="preserve"> i w dzień i w nocy. </w:t>
      </w:r>
      <w:r w:rsidR="009C7BED" w:rsidRPr="00566E9D">
        <w:rPr>
          <w:lang w:val="pl-PL"/>
        </w:rPr>
        <w:t xml:space="preserve">Letnie garnitury, zwiewne szmizjerki i plisowane spódnice utrzymano </w:t>
      </w:r>
      <w:r w:rsidR="00292AB8">
        <w:rPr>
          <w:lang w:val="pl-PL"/>
        </w:rPr>
        <w:br/>
      </w:r>
      <w:r w:rsidR="009C7BED" w:rsidRPr="00566E9D">
        <w:rPr>
          <w:lang w:val="pl-PL"/>
        </w:rPr>
        <w:t xml:space="preserve">w pastelowych odcieniach </w:t>
      </w:r>
      <w:r w:rsidR="00566E9D" w:rsidRPr="00566E9D">
        <w:rPr>
          <w:lang w:val="pl-PL"/>
        </w:rPr>
        <w:t xml:space="preserve">akwamarynu i brzoskwini, ożywionych koralem </w:t>
      </w:r>
      <w:r>
        <w:rPr>
          <w:lang w:val="pl-PL"/>
        </w:rPr>
        <w:t>oraz</w:t>
      </w:r>
      <w:r w:rsidRPr="00566E9D">
        <w:rPr>
          <w:lang w:val="pl-PL"/>
        </w:rPr>
        <w:t xml:space="preserve"> </w:t>
      </w:r>
      <w:r w:rsidR="00566E9D" w:rsidRPr="00566E9D">
        <w:rPr>
          <w:lang w:val="pl-PL"/>
        </w:rPr>
        <w:t xml:space="preserve">topazem. </w:t>
      </w:r>
      <w:r w:rsidR="00566E9D" w:rsidRPr="00381E25">
        <w:rPr>
          <w:lang w:val="pl-PL"/>
        </w:rPr>
        <w:t>Surowe naturalne barwy dodają luksusowego wyrafinowania.</w:t>
      </w:r>
      <w:r w:rsidR="00381E25" w:rsidRPr="00381E25">
        <w:rPr>
          <w:lang w:val="pl-PL"/>
        </w:rPr>
        <w:t xml:space="preserve"> Wzór w monogram i nowoczesny liściasty nadruk przełamują minimalistyczne stylizacje w stylu safari. </w:t>
      </w:r>
      <w:r w:rsidR="00381E25" w:rsidRPr="00CA1C5B">
        <w:rPr>
          <w:lang w:val="pl-PL"/>
        </w:rPr>
        <w:t>Orygi</w:t>
      </w:r>
      <w:r w:rsidR="00330BAA" w:rsidRPr="00CA1C5B">
        <w:rPr>
          <w:lang w:val="pl-PL"/>
        </w:rPr>
        <w:t xml:space="preserve">nalności dodaje </w:t>
      </w:r>
      <w:r w:rsidR="00683072">
        <w:rPr>
          <w:lang w:val="pl-PL"/>
        </w:rPr>
        <w:t>plamiasty</w:t>
      </w:r>
      <w:r w:rsidR="00330BAA" w:rsidRPr="00CA1C5B">
        <w:rPr>
          <w:lang w:val="pl-PL"/>
        </w:rPr>
        <w:t xml:space="preserve"> zwierzęcy </w:t>
      </w:r>
      <w:r w:rsidR="00551BA6">
        <w:rPr>
          <w:lang w:val="pl-PL"/>
        </w:rPr>
        <w:t>motyw</w:t>
      </w:r>
      <w:r w:rsidR="002C797E" w:rsidRPr="00CA1C5B">
        <w:rPr>
          <w:lang w:val="pl-PL"/>
        </w:rPr>
        <w:t xml:space="preserve"> </w:t>
      </w:r>
      <w:r w:rsidR="00330BAA" w:rsidRPr="00CA1C5B">
        <w:rPr>
          <w:lang w:val="pl-PL"/>
        </w:rPr>
        <w:t>w pastelowej wersji. Tek</w:t>
      </w:r>
      <w:r w:rsidR="002C797E">
        <w:rPr>
          <w:lang w:val="pl-PL"/>
        </w:rPr>
        <w:t xml:space="preserve">sturowana </w:t>
      </w:r>
      <w:r w:rsidR="00CA1C5B" w:rsidRPr="00CA1C5B">
        <w:rPr>
          <w:lang w:val="pl-PL"/>
        </w:rPr>
        <w:t>satyna, jedwab, dżersej</w:t>
      </w:r>
      <w:r w:rsidR="009C3C2C">
        <w:rPr>
          <w:lang w:val="pl-PL"/>
        </w:rPr>
        <w:t xml:space="preserve">, krepa i dzianiny tworzą luksusowy efekt, podkreślony kontrastującymi </w:t>
      </w:r>
      <w:r w:rsidR="002C797E">
        <w:rPr>
          <w:lang w:val="pl-PL"/>
        </w:rPr>
        <w:t>przeszyciami,</w:t>
      </w:r>
      <w:r w:rsidR="009C3C2C">
        <w:rPr>
          <w:lang w:val="pl-PL"/>
        </w:rPr>
        <w:t xml:space="preserve"> złotą lamówką </w:t>
      </w:r>
      <w:r>
        <w:rPr>
          <w:lang w:val="pl-PL"/>
        </w:rPr>
        <w:t>a także</w:t>
      </w:r>
      <w:r w:rsidR="009C3C2C">
        <w:rPr>
          <w:lang w:val="pl-PL"/>
        </w:rPr>
        <w:t xml:space="preserve"> łańcuszkowymi zdobieniami.</w:t>
      </w:r>
    </w:p>
    <w:p w14:paraId="35BE974F" w14:textId="77777777" w:rsidR="00C90506" w:rsidRPr="007A02E0" w:rsidRDefault="00C90506" w:rsidP="00BA3562">
      <w:pPr>
        <w:spacing w:after="120"/>
        <w:jc w:val="both"/>
        <w:rPr>
          <w:lang w:val="pl-PL"/>
        </w:rPr>
      </w:pPr>
    </w:p>
    <w:p w14:paraId="75EF6F10" w14:textId="77777777" w:rsidR="00677F75" w:rsidRPr="00677F75" w:rsidRDefault="00677F75" w:rsidP="00677F75">
      <w:pPr>
        <w:rPr>
          <w:b/>
          <w:lang w:val="pl-PL"/>
        </w:rPr>
      </w:pPr>
      <w:r w:rsidRPr="00677F75">
        <w:rPr>
          <w:b/>
          <w:lang w:val="pl-PL"/>
        </w:rPr>
        <w:t>The Tent in Nowhere</w:t>
      </w:r>
    </w:p>
    <w:p w14:paraId="70B0DE73" w14:textId="739DB6B0" w:rsidR="00387E90" w:rsidRPr="003B0DA5" w:rsidRDefault="007A02E0" w:rsidP="003B0DA5">
      <w:pPr>
        <w:spacing w:after="120"/>
        <w:jc w:val="both"/>
        <w:rPr>
          <w:lang w:val="pl-PL"/>
        </w:rPr>
      </w:pPr>
      <w:r>
        <w:rPr>
          <w:lang w:val="pl-PL"/>
        </w:rPr>
        <w:t xml:space="preserve">Sahara </w:t>
      </w:r>
      <w:r w:rsidR="0056578E">
        <w:rPr>
          <w:lang w:val="pl-PL"/>
        </w:rPr>
        <w:t>jest pełna inspiracji aby stworzyć</w:t>
      </w:r>
      <w:r>
        <w:rPr>
          <w:lang w:val="pl-PL"/>
        </w:rPr>
        <w:t xml:space="preserve"> stylizacje według najnowszych trendów. Cekiny iskrzą </w:t>
      </w:r>
      <w:r w:rsidR="00292AB8">
        <w:rPr>
          <w:lang w:val="pl-PL"/>
        </w:rPr>
        <w:br/>
      </w:r>
      <w:r>
        <w:rPr>
          <w:lang w:val="pl-PL"/>
        </w:rPr>
        <w:t>w promieniach słońca, a efektowna pant</w:t>
      </w:r>
      <w:r w:rsidR="00683072">
        <w:rPr>
          <w:lang w:val="pl-PL"/>
        </w:rPr>
        <w:t xml:space="preserve">era, tropikalny akwarelowy wzór i plamiasty nadruk łączą ze sobą egzotyczną faunę i florę. </w:t>
      </w:r>
      <w:r w:rsidR="00EF6F66">
        <w:rPr>
          <w:lang w:val="pl-PL"/>
        </w:rPr>
        <w:t>Ponadczasową paletę piaszczystych barw przełamuje akwamaryna, koral i morska zieleń. In</w:t>
      </w:r>
      <w:r w:rsidR="002C797E">
        <w:rPr>
          <w:lang w:val="pl-PL"/>
        </w:rPr>
        <w:t xml:space="preserve">spirowane safari kombinezony oraz </w:t>
      </w:r>
      <w:r w:rsidR="00EF6F66">
        <w:rPr>
          <w:lang w:val="pl-PL"/>
        </w:rPr>
        <w:t>żorżetowe i wzorzyste sukienki tworzą modne zestaw</w:t>
      </w:r>
      <w:r w:rsidR="009C7F79">
        <w:rPr>
          <w:lang w:val="pl-PL"/>
        </w:rPr>
        <w:t xml:space="preserve">y z dzianinami, satyną </w:t>
      </w:r>
      <w:r w:rsidR="0056578E">
        <w:rPr>
          <w:lang w:val="pl-PL"/>
        </w:rPr>
        <w:t>oraz</w:t>
      </w:r>
      <w:r w:rsidR="009C7F79">
        <w:rPr>
          <w:lang w:val="pl-PL"/>
        </w:rPr>
        <w:t>przezroczystościami. Słoneczny styl podkreśl</w:t>
      </w:r>
      <w:r w:rsidR="002C797E">
        <w:rPr>
          <w:lang w:val="pl-PL"/>
        </w:rPr>
        <w:t>ono złotym logowanym obszyciem i</w:t>
      </w:r>
      <w:r w:rsidR="009C7F79">
        <w:rPr>
          <w:lang w:val="pl-PL"/>
        </w:rPr>
        <w:t xml:space="preserve"> </w:t>
      </w:r>
      <w:r w:rsidR="002C797E">
        <w:rPr>
          <w:lang w:val="pl-PL"/>
        </w:rPr>
        <w:t>rzemykowymi detalami</w:t>
      </w:r>
      <w:r w:rsidR="009C7F79">
        <w:rPr>
          <w:lang w:val="pl-PL"/>
        </w:rPr>
        <w:t xml:space="preserve">. </w:t>
      </w:r>
    </w:p>
    <w:p w14:paraId="0E3D3917" w14:textId="5DC3E731" w:rsidR="00BA3562" w:rsidRPr="00144A96" w:rsidRDefault="000B7F4F" w:rsidP="00BA3562">
      <w:pPr>
        <w:spacing w:after="120"/>
        <w:jc w:val="center"/>
        <w:rPr>
          <w:b/>
          <w:lang w:val="pl-PL"/>
        </w:rPr>
      </w:pPr>
      <w:r w:rsidRPr="00144A96">
        <w:rPr>
          <w:b/>
          <w:lang w:val="pl-PL"/>
        </w:rPr>
        <w:lastRenderedPageBreak/>
        <w:t>KOLEKCJA MĘSKA</w:t>
      </w:r>
    </w:p>
    <w:p w14:paraId="19915ABD" w14:textId="77777777" w:rsidR="00677F75" w:rsidRPr="00677F75" w:rsidRDefault="00677F75" w:rsidP="00677F75">
      <w:pPr>
        <w:jc w:val="both"/>
        <w:rPr>
          <w:b/>
          <w:lang w:val="pl-PL"/>
        </w:rPr>
      </w:pPr>
      <w:r w:rsidRPr="00677F75">
        <w:rPr>
          <w:b/>
          <w:lang w:val="pl-PL"/>
        </w:rPr>
        <w:t>Urban Elegance</w:t>
      </w:r>
    </w:p>
    <w:p w14:paraId="703FF223" w14:textId="7D1A0A22" w:rsidR="005510A7" w:rsidRPr="005510A7" w:rsidRDefault="005510A7" w:rsidP="00BA3562">
      <w:pPr>
        <w:spacing w:after="120"/>
        <w:jc w:val="both"/>
        <w:rPr>
          <w:lang w:val="pl-PL"/>
        </w:rPr>
      </w:pPr>
      <w:r>
        <w:rPr>
          <w:lang w:val="pl-PL"/>
        </w:rPr>
        <w:t xml:space="preserve">Zdobywaj miasto </w:t>
      </w:r>
      <w:r w:rsidRPr="005510A7">
        <w:rPr>
          <w:lang w:val="pl-PL"/>
        </w:rPr>
        <w:t xml:space="preserve">w </w:t>
      </w:r>
      <w:r w:rsidR="00144A96">
        <w:rPr>
          <w:lang w:val="pl-PL"/>
        </w:rPr>
        <w:t xml:space="preserve">nowoczesnych </w:t>
      </w:r>
      <w:r>
        <w:rPr>
          <w:lang w:val="pl-PL"/>
        </w:rPr>
        <w:t xml:space="preserve">ubraniach inspirowanych krawiectwem. Klasyczne stroje tworzą formalny </w:t>
      </w:r>
      <w:r w:rsidR="00144A96">
        <w:rPr>
          <w:lang w:val="pl-PL"/>
        </w:rPr>
        <w:t>charakter</w:t>
      </w:r>
      <w:r>
        <w:rPr>
          <w:lang w:val="pl-PL"/>
        </w:rPr>
        <w:t>, doskonały dla</w:t>
      </w:r>
      <w:r w:rsidR="00C90506">
        <w:rPr>
          <w:lang w:val="pl-PL"/>
        </w:rPr>
        <w:t xml:space="preserve"> miejskich</w:t>
      </w:r>
      <w:r w:rsidR="00144A96">
        <w:rPr>
          <w:lang w:val="pl-PL"/>
        </w:rPr>
        <w:t xml:space="preserve"> biznesmenów</w:t>
      </w:r>
      <w:r>
        <w:rPr>
          <w:lang w:val="pl-PL"/>
        </w:rPr>
        <w:t xml:space="preserve">. </w:t>
      </w:r>
      <w:r w:rsidR="00144A96">
        <w:rPr>
          <w:lang w:val="pl-PL"/>
        </w:rPr>
        <w:t>Szlachetną paletę</w:t>
      </w:r>
      <w:r w:rsidR="002513C9">
        <w:rPr>
          <w:lang w:val="pl-PL"/>
        </w:rPr>
        <w:t xml:space="preserve"> granatu, oliwki i lukrecji </w:t>
      </w:r>
      <w:r w:rsidR="00144A96">
        <w:rPr>
          <w:lang w:val="pl-PL"/>
        </w:rPr>
        <w:t xml:space="preserve">wieńczy ciepła biel i odcień prosecco. </w:t>
      </w:r>
      <w:r w:rsidR="00490C34">
        <w:rPr>
          <w:lang w:val="pl-PL"/>
        </w:rPr>
        <w:t xml:space="preserve">Efektowna kurtka w pepitkę wygląda świetnie z klasycznymi spodniami. </w:t>
      </w:r>
      <w:r w:rsidR="006D4D8A">
        <w:rPr>
          <w:lang w:val="pl-PL"/>
        </w:rPr>
        <w:t xml:space="preserve">Lniany garnitur i koszule z elastycznej popeliny są pieczołowicie wykończone </w:t>
      </w:r>
      <w:r w:rsidR="002F788C">
        <w:rPr>
          <w:lang w:val="pl-PL"/>
        </w:rPr>
        <w:t>luksusowymi</w:t>
      </w:r>
      <w:r w:rsidR="006D4D8A">
        <w:rPr>
          <w:lang w:val="pl-PL"/>
        </w:rPr>
        <w:t xml:space="preserve"> </w:t>
      </w:r>
      <w:r w:rsidR="002F788C">
        <w:rPr>
          <w:lang w:val="pl-PL"/>
        </w:rPr>
        <w:t>detalami.</w:t>
      </w:r>
      <w:r w:rsidR="006D4D8A">
        <w:rPr>
          <w:lang w:val="pl-PL"/>
        </w:rPr>
        <w:t xml:space="preserve"> </w:t>
      </w:r>
    </w:p>
    <w:p w14:paraId="60392B8A" w14:textId="77777777" w:rsidR="005510A7" w:rsidRPr="005510A7" w:rsidRDefault="005510A7" w:rsidP="00BA3562">
      <w:pPr>
        <w:spacing w:after="120"/>
        <w:jc w:val="both"/>
        <w:rPr>
          <w:lang w:val="pl-PL"/>
        </w:rPr>
      </w:pPr>
    </w:p>
    <w:p w14:paraId="6018AE75" w14:textId="77777777" w:rsidR="00677F75" w:rsidRPr="00677F75" w:rsidRDefault="00677F75" w:rsidP="00677F75">
      <w:pPr>
        <w:jc w:val="both"/>
        <w:rPr>
          <w:b/>
          <w:lang w:val="pl-PL"/>
        </w:rPr>
      </w:pPr>
      <w:r w:rsidRPr="00677F75">
        <w:rPr>
          <w:b/>
          <w:lang w:val="pl-PL"/>
        </w:rPr>
        <w:t>Boatlove</w:t>
      </w:r>
    </w:p>
    <w:p w14:paraId="54E63AFA" w14:textId="59042ACE" w:rsidR="00A7131D" w:rsidRDefault="002D0111" w:rsidP="00BA3562">
      <w:pPr>
        <w:spacing w:after="120"/>
        <w:jc w:val="both"/>
        <w:rPr>
          <w:lang w:val="pl-PL"/>
        </w:rPr>
      </w:pPr>
      <w:r w:rsidRPr="002D0111">
        <w:rPr>
          <w:lang w:val="pl-PL"/>
        </w:rPr>
        <w:t>Duch riwiery jest natchnieniem dla świeżej letniej gardero</w:t>
      </w:r>
      <w:r w:rsidR="00144A96">
        <w:rPr>
          <w:lang w:val="pl-PL"/>
        </w:rPr>
        <w:t>by:</w:t>
      </w:r>
      <w:r w:rsidRPr="002D0111">
        <w:rPr>
          <w:lang w:val="pl-PL"/>
        </w:rPr>
        <w:t xml:space="preserve"> pełnej swobodnej elegancji</w:t>
      </w:r>
      <w:r w:rsidR="0056578E">
        <w:rPr>
          <w:lang w:val="pl-PL"/>
        </w:rPr>
        <w:t>, idealne</w:t>
      </w:r>
      <w:r w:rsidRPr="002D0111">
        <w:rPr>
          <w:lang w:val="pl-PL"/>
        </w:rPr>
        <w:t xml:space="preserve">na urlop lub rejs po </w:t>
      </w:r>
      <w:r w:rsidR="00630E3C">
        <w:rPr>
          <w:lang w:val="pl-PL"/>
        </w:rPr>
        <w:t>turkusowych</w:t>
      </w:r>
      <w:r w:rsidRPr="002D0111">
        <w:rPr>
          <w:lang w:val="pl-PL"/>
        </w:rPr>
        <w:t xml:space="preserve"> wodach. </w:t>
      </w:r>
      <w:r w:rsidR="00630E3C" w:rsidRPr="00630E3C">
        <w:rPr>
          <w:lang w:val="pl-PL"/>
        </w:rPr>
        <w:t xml:space="preserve">Wysmakowane stylizacje łączą garnitury z </w:t>
      </w:r>
      <w:r w:rsidR="00466DD7">
        <w:rPr>
          <w:lang w:val="pl-PL"/>
        </w:rPr>
        <w:t>bawełny seersucker, swobodne T-shirty z bawełny supi</w:t>
      </w:r>
      <w:r w:rsidR="004C598E">
        <w:rPr>
          <w:lang w:val="pl-PL"/>
        </w:rPr>
        <w:t>ma i swetr</w:t>
      </w:r>
      <w:r w:rsidR="00144A96">
        <w:rPr>
          <w:lang w:val="pl-PL"/>
        </w:rPr>
        <w:t xml:space="preserve">y z mieszanki jedwabiu – </w:t>
      </w:r>
      <w:r w:rsidR="004C598E">
        <w:rPr>
          <w:lang w:val="pl-PL"/>
        </w:rPr>
        <w:t xml:space="preserve">wprost stworzone do noszenia na wybrzeżu. </w:t>
      </w:r>
      <w:r w:rsidR="00A7131D">
        <w:rPr>
          <w:lang w:val="pl-PL"/>
        </w:rPr>
        <w:t>Kolekcję dopełnia</w:t>
      </w:r>
      <w:r w:rsidR="00A97799">
        <w:rPr>
          <w:lang w:val="pl-PL"/>
        </w:rPr>
        <w:t xml:space="preserve">ją ponadczasowe lniane koszule </w:t>
      </w:r>
      <w:r w:rsidR="00A7131D">
        <w:rPr>
          <w:lang w:val="pl-PL"/>
        </w:rPr>
        <w:t xml:space="preserve">w odcieniach pasteli, pustynnego różu i spłowiałego błękitu. </w:t>
      </w:r>
    </w:p>
    <w:p w14:paraId="2E3C4019" w14:textId="77777777" w:rsidR="00C90506" w:rsidRPr="00A7131D" w:rsidRDefault="00C90506" w:rsidP="00BA3562">
      <w:pPr>
        <w:spacing w:after="120"/>
        <w:jc w:val="both"/>
        <w:rPr>
          <w:lang w:val="pl-PL"/>
        </w:rPr>
      </w:pPr>
    </w:p>
    <w:p w14:paraId="0194B63F" w14:textId="77777777" w:rsidR="00677F75" w:rsidRPr="00677F75" w:rsidRDefault="00677F75" w:rsidP="00677F75">
      <w:pPr>
        <w:jc w:val="both"/>
        <w:rPr>
          <w:b/>
          <w:lang w:val="pl-PL"/>
        </w:rPr>
      </w:pPr>
      <w:r w:rsidRPr="00677F75">
        <w:rPr>
          <w:b/>
          <w:lang w:val="pl-PL"/>
        </w:rPr>
        <w:t>Mr. Ripley</w:t>
      </w:r>
    </w:p>
    <w:p w14:paraId="5D8A1237" w14:textId="0D09C9D9" w:rsidR="00E661EE" w:rsidRDefault="00144A96" w:rsidP="00BA3562">
      <w:pPr>
        <w:spacing w:after="120"/>
        <w:jc w:val="both"/>
        <w:rPr>
          <w:lang w:val="pl-PL"/>
        </w:rPr>
      </w:pPr>
      <w:r>
        <w:rPr>
          <w:lang w:val="pl-PL"/>
        </w:rPr>
        <w:t xml:space="preserve">Zakochaj się w </w:t>
      </w:r>
      <w:r w:rsidR="00AF1F3D">
        <w:rPr>
          <w:lang w:val="pl-PL"/>
        </w:rPr>
        <w:t xml:space="preserve">nastrojowej </w:t>
      </w:r>
      <w:r w:rsidR="0056578E">
        <w:rPr>
          <w:lang w:val="pl-PL"/>
        </w:rPr>
        <w:t xml:space="preserve">codziennej </w:t>
      </w:r>
      <w:r w:rsidR="00B160A5">
        <w:rPr>
          <w:lang w:val="pl-PL"/>
        </w:rPr>
        <w:t>kolekcji, tworzon</w:t>
      </w:r>
      <w:r w:rsidR="0056578E">
        <w:rPr>
          <w:lang w:val="pl-PL"/>
        </w:rPr>
        <w:t>ej</w:t>
      </w:r>
      <w:r w:rsidR="00B160A5">
        <w:rPr>
          <w:lang w:val="pl-PL"/>
        </w:rPr>
        <w:t xml:space="preserve"> z krawiecką finezją. Efektowne satynowe garnitury </w:t>
      </w:r>
      <w:r w:rsidR="00341315">
        <w:rPr>
          <w:lang w:val="pl-PL"/>
        </w:rPr>
        <w:t xml:space="preserve">współgrają z koszulami z funkcyjnej wiskozy, a wakacyjne lniane swetry i materiałowe spodnie </w:t>
      </w:r>
      <w:r w:rsidR="009D3237">
        <w:rPr>
          <w:lang w:val="pl-PL"/>
        </w:rPr>
        <w:t>łączą się w zestawy</w:t>
      </w:r>
      <w:r w:rsidR="00341315">
        <w:rPr>
          <w:lang w:val="pl-PL"/>
        </w:rPr>
        <w:t xml:space="preserve"> na dzień i wieczór. Nowe techniki barwienia </w:t>
      </w:r>
      <w:r w:rsidR="003B7D8A">
        <w:rPr>
          <w:lang w:val="pl-PL"/>
        </w:rPr>
        <w:t>uwydatniają</w:t>
      </w:r>
      <w:r w:rsidR="00341315">
        <w:rPr>
          <w:lang w:val="pl-PL"/>
        </w:rPr>
        <w:t xml:space="preserve"> plażowe odcienie pasteli </w:t>
      </w:r>
      <w:r w:rsidR="003B7D8A">
        <w:rPr>
          <w:lang w:val="pl-PL"/>
        </w:rPr>
        <w:t xml:space="preserve">i surowe </w:t>
      </w:r>
      <w:r w:rsidR="00A97799">
        <w:rPr>
          <w:lang w:val="pl-PL"/>
        </w:rPr>
        <w:t>kolory</w:t>
      </w:r>
      <w:r w:rsidR="003B7D8A">
        <w:rPr>
          <w:lang w:val="pl-PL"/>
        </w:rPr>
        <w:t xml:space="preserve"> ziemi. </w:t>
      </w:r>
      <w:r w:rsidR="00AF1F3D">
        <w:rPr>
          <w:lang w:val="pl-PL"/>
        </w:rPr>
        <w:t>Kwiatowe wzory tworzą atmosferę rodem z wybrzeża Amalfi.</w:t>
      </w:r>
    </w:p>
    <w:p w14:paraId="6FB1A344" w14:textId="77777777" w:rsidR="00C90506" w:rsidRPr="00BA3562" w:rsidRDefault="00C90506" w:rsidP="00BA3562">
      <w:pPr>
        <w:spacing w:after="120"/>
        <w:jc w:val="both"/>
        <w:rPr>
          <w:lang w:val="pl-PL"/>
        </w:rPr>
      </w:pPr>
    </w:p>
    <w:p w14:paraId="1146828C" w14:textId="77777777" w:rsidR="00677F75" w:rsidRPr="00677F75" w:rsidRDefault="00677F75" w:rsidP="00677F75">
      <w:pPr>
        <w:jc w:val="both"/>
        <w:rPr>
          <w:b/>
          <w:lang w:val="pl-PL"/>
        </w:rPr>
      </w:pPr>
      <w:r w:rsidRPr="00677F75">
        <w:rPr>
          <w:b/>
          <w:lang w:val="pl-PL"/>
        </w:rPr>
        <w:t>Safari Time</w:t>
      </w:r>
    </w:p>
    <w:p w14:paraId="2154C881" w14:textId="116629DE" w:rsidR="0097355F" w:rsidRPr="0097355F" w:rsidRDefault="0097355F" w:rsidP="00BA3562">
      <w:pPr>
        <w:spacing w:after="120"/>
        <w:jc w:val="both"/>
        <w:rPr>
          <w:lang w:val="pl-PL"/>
        </w:rPr>
      </w:pPr>
      <w:r w:rsidRPr="0097355F">
        <w:rPr>
          <w:lang w:val="pl-PL"/>
        </w:rPr>
        <w:t xml:space="preserve">Wyrusz w </w:t>
      </w:r>
      <w:r>
        <w:rPr>
          <w:lang w:val="pl-PL"/>
        </w:rPr>
        <w:t xml:space="preserve">daleką podróż w wyszukanym, ale wygodnym stylu – zawsze gotowym do działania. Pustynne dziedzictwo inspiruje paletę naturalnych barw ziemi i cielistości. Ponadczasowe chinosy </w:t>
      </w:r>
      <w:r w:rsidR="0056578E">
        <w:rPr>
          <w:lang w:val="pl-PL"/>
        </w:rPr>
        <w:br/>
      </w:r>
      <w:r>
        <w:rPr>
          <w:lang w:val="pl-PL"/>
        </w:rPr>
        <w:t xml:space="preserve">w kolorze khaki </w:t>
      </w:r>
      <w:r w:rsidR="003A5F61">
        <w:rPr>
          <w:lang w:val="pl-PL"/>
        </w:rPr>
        <w:t xml:space="preserve">i koszule z bawełny o </w:t>
      </w:r>
      <w:r w:rsidR="00472CE2">
        <w:rPr>
          <w:lang w:val="pl-PL"/>
        </w:rPr>
        <w:t>bogatej</w:t>
      </w:r>
      <w:r w:rsidR="003A5F61">
        <w:rPr>
          <w:lang w:val="pl-PL"/>
        </w:rPr>
        <w:t xml:space="preserve"> strukturze tworzą stylowy zestaw nowoczesnego globtrotera. Garnitur z prążkowanej tkaniny wprowadza</w:t>
      </w:r>
      <w:r w:rsidRPr="0097355F">
        <w:rPr>
          <w:lang w:val="pl-PL"/>
        </w:rPr>
        <w:t xml:space="preserve"> </w:t>
      </w:r>
      <w:r w:rsidR="00472CE2">
        <w:rPr>
          <w:lang w:val="pl-PL"/>
        </w:rPr>
        <w:t xml:space="preserve">podróżniczą aurę </w:t>
      </w:r>
      <w:r w:rsidR="003A5F61">
        <w:rPr>
          <w:lang w:val="pl-PL"/>
        </w:rPr>
        <w:t xml:space="preserve">w świat miejskiej elegancji, a luksusowe bawełniane swetry </w:t>
      </w:r>
      <w:r w:rsidR="00A97799">
        <w:rPr>
          <w:lang w:val="pl-PL"/>
        </w:rPr>
        <w:t>budują</w:t>
      </w:r>
      <w:r w:rsidR="003A5F61">
        <w:rPr>
          <w:lang w:val="pl-PL"/>
        </w:rPr>
        <w:t xml:space="preserve"> idealne warstwowe stylizacje podczas letnich przygód. </w:t>
      </w:r>
    </w:p>
    <w:p w14:paraId="6DDBE9B9" w14:textId="28A24888" w:rsidR="00115139" w:rsidRPr="0097355F" w:rsidRDefault="00115139" w:rsidP="00BA3562">
      <w:pPr>
        <w:spacing w:after="120"/>
        <w:rPr>
          <w:b/>
          <w:lang w:val="pl-PL"/>
        </w:rPr>
      </w:pPr>
    </w:p>
    <w:p w14:paraId="37D45B85" w14:textId="72441723" w:rsidR="003B0DA5" w:rsidRPr="006D00B6" w:rsidRDefault="003B0DA5" w:rsidP="003B0DA5">
      <w:pPr>
        <w:rPr>
          <w:lang w:val="pl-PL"/>
        </w:rPr>
      </w:pPr>
      <w:r>
        <w:rPr>
          <w:lang w:val="pl-PL"/>
        </w:rPr>
        <w:t xml:space="preserve">Zdjęcia produktowe </w:t>
      </w:r>
      <w:r w:rsidRPr="006D00B6">
        <w:rPr>
          <w:lang w:val="pl-PL"/>
        </w:rPr>
        <w:t xml:space="preserve">Marciano: </w:t>
      </w:r>
      <w:hyperlink r:id="rId8" w:history="1">
        <w:r>
          <w:rPr>
            <w:rStyle w:val="Hipercze"/>
            <w:lang w:val="pl-PL"/>
          </w:rPr>
          <w:t>Pobierz</w:t>
        </w:r>
      </w:hyperlink>
      <w:r>
        <w:rPr>
          <w:lang w:val="pl-PL"/>
        </w:rPr>
        <w:t xml:space="preserve"> </w:t>
      </w:r>
    </w:p>
    <w:p w14:paraId="281182C9" w14:textId="1BFC4449" w:rsidR="00BA3562" w:rsidRDefault="00BA3562" w:rsidP="00BA3562">
      <w:pPr>
        <w:spacing w:after="120"/>
        <w:rPr>
          <w:lang w:val="pl-PL"/>
        </w:rPr>
      </w:pPr>
    </w:p>
    <w:p w14:paraId="344F93F2" w14:textId="77777777" w:rsidR="003B0DA5" w:rsidRPr="003B0DA5" w:rsidRDefault="003B0DA5" w:rsidP="003B0DA5">
      <w:pPr>
        <w:spacing w:after="0"/>
        <w:jc w:val="both"/>
        <w:rPr>
          <w:rFonts w:cstheme="minorHAnsi"/>
          <w:b/>
          <w:lang w:val="pl-PL"/>
        </w:rPr>
      </w:pPr>
      <w:bookmarkStart w:id="0" w:name="_Hlk61976098"/>
      <w:r w:rsidRPr="003B0DA5">
        <w:rPr>
          <w:rFonts w:cstheme="minorHAnsi"/>
          <w:b/>
          <w:lang w:val="pl-PL"/>
        </w:rPr>
        <w:t>Aby uzyskać więcej informacji, prosimy o kontakt:</w:t>
      </w:r>
    </w:p>
    <w:p w14:paraId="6BEB7611" w14:textId="77777777" w:rsidR="003B0DA5" w:rsidRPr="003B0DA5" w:rsidRDefault="003B0DA5" w:rsidP="003B0DA5">
      <w:pPr>
        <w:pStyle w:val="Normalny1"/>
        <w:spacing w:after="0"/>
        <w:jc w:val="both"/>
        <w:rPr>
          <w:rFonts w:eastAsia="Times"/>
          <w:bCs/>
          <w:lang w:val="pl-PL" w:eastAsia="fr-FR"/>
        </w:rPr>
      </w:pPr>
      <w:r w:rsidRPr="003B0DA5">
        <w:rPr>
          <w:rFonts w:eastAsia="Times"/>
          <w:bCs/>
          <w:lang w:val="pl-PL" w:eastAsia="fr-FR"/>
        </w:rPr>
        <w:t xml:space="preserve">Agnieszka Błażejczak, </w:t>
      </w:r>
      <w:hyperlink r:id="rId9" w:history="1">
        <w:r w:rsidRPr="003B0DA5">
          <w:rPr>
            <w:rStyle w:val="Hipercze"/>
            <w:rFonts w:eastAsia="Times"/>
            <w:bCs/>
            <w:lang w:val="pl-PL" w:eastAsia="fr-FR"/>
          </w:rPr>
          <w:t>Agnieszka@pretaporter-pr.com</w:t>
        </w:r>
      </w:hyperlink>
      <w:r w:rsidRPr="003B0DA5">
        <w:rPr>
          <w:rFonts w:eastAsia="Times"/>
          <w:bCs/>
          <w:lang w:val="pl-PL" w:eastAsia="fr-FR"/>
        </w:rPr>
        <w:t>, +48 791 404 455</w:t>
      </w:r>
    </w:p>
    <w:p w14:paraId="431D4B22" w14:textId="77777777" w:rsidR="003B0DA5" w:rsidRPr="003B0DA5" w:rsidRDefault="003B0DA5" w:rsidP="003B0DA5">
      <w:pPr>
        <w:pStyle w:val="Normalny1"/>
        <w:spacing w:after="0"/>
        <w:jc w:val="both"/>
        <w:rPr>
          <w:rFonts w:eastAsia="Times"/>
          <w:bCs/>
          <w:lang w:val="pl-PL" w:eastAsia="fr-FR"/>
        </w:rPr>
      </w:pPr>
      <w:r w:rsidRPr="003B0DA5">
        <w:rPr>
          <w:rFonts w:eastAsia="Times"/>
          <w:bCs/>
          <w:lang w:val="pl-PL" w:eastAsia="fr-FR"/>
        </w:rPr>
        <w:t xml:space="preserve">Petra Kosorić – Kiełczewska, </w:t>
      </w:r>
      <w:hyperlink r:id="rId10" w:history="1">
        <w:r w:rsidRPr="003B0DA5">
          <w:rPr>
            <w:rStyle w:val="Hipercze"/>
            <w:rFonts w:eastAsia="Times"/>
            <w:bCs/>
            <w:lang w:val="pl-PL" w:eastAsia="fr-FR"/>
          </w:rPr>
          <w:t>Petra@pretaporter-pr.com</w:t>
        </w:r>
      </w:hyperlink>
      <w:r w:rsidRPr="003B0DA5">
        <w:rPr>
          <w:rFonts w:eastAsia="Times"/>
          <w:bCs/>
          <w:lang w:val="pl-PL" w:eastAsia="fr-FR"/>
        </w:rPr>
        <w:t>, +48 662 033 133</w:t>
      </w:r>
    </w:p>
    <w:p w14:paraId="55D832FD" w14:textId="27535F8F" w:rsidR="003B0DA5" w:rsidRPr="003B0DA5" w:rsidRDefault="003B0DA5" w:rsidP="003B0DA5">
      <w:pPr>
        <w:pStyle w:val="Normalny1"/>
        <w:spacing w:after="0"/>
        <w:jc w:val="both"/>
        <w:rPr>
          <w:rFonts w:eastAsia="Times"/>
          <w:bCs/>
          <w:lang w:val="pl-PL" w:eastAsia="fr-FR"/>
        </w:rPr>
      </w:pPr>
      <w:r w:rsidRPr="003B0DA5">
        <w:rPr>
          <w:rFonts w:eastAsia="Times"/>
          <w:bCs/>
          <w:lang w:val="pl-PL" w:eastAsia="fr-FR"/>
        </w:rPr>
        <w:t xml:space="preserve">Aleksandra Szerszeń, </w:t>
      </w:r>
      <w:hyperlink r:id="rId11" w:history="1">
        <w:r w:rsidRPr="003B0DA5">
          <w:rPr>
            <w:rStyle w:val="Hipercze"/>
            <w:rFonts w:eastAsia="Times"/>
            <w:bCs/>
            <w:lang w:val="pl-PL" w:eastAsia="fr-FR"/>
          </w:rPr>
          <w:t>Aleksandra.szerszen@guess.eu</w:t>
        </w:r>
      </w:hyperlink>
      <w:r w:rsidRPr="003B0DA5">
        <w:rPr>
          <w:rFonts w:eastAsia="Times"/>
          <w:bCs/>
          <w:lang w:val="pl-PL" w:eastAsia="fr-FR"/>
        </w:rPr>
        <w:t>, +48 573 425</w:t>
      </w:r>
      <w:r w:rsidRPr="003B0DA5">
        <w:rPr>
          <w:rFonts w:eastAsia="Times"/>
          <w:bCs/>
          <w:lang w:val="pl-PL" w:eastAsia="fr-FR"/>
        </w:rPr>
        <w:t> </w:t>
      </w:r>
      <w:r w:rsidRPr="003B0DA5">
        <w:rPr>
          <w:rFonts w:eastAsia="Times"/>
          <w:bCs/>
          <w:lang w:val="pl-PL" w:eastAsia="fr-FR"/>
        </w:rPr>
        <w:t>278</w:t>
      </w:r>
    </w:p>
    <w:bookmarkEnd w:id="0"/>
    <w:p w14:paraId="0849B6C4" w14:textId="77777777" w:rsidR="00BA3562" w:rsidRPr="003B0DA5" w:rsidRDefault="00BA3562" w:rsidP="00BA3562">
      <w:pPr>
        <w:spacing w:after="120"/>
        <w:rPr>
          <w:lang w:val="pl-PL"/>
        </w:rPr>
      </w:pPr>
    </w:p>
    <w:p w14:paraId="0EF52538" w14:textId="77777777" w:rsidR="00BA3562" w:rsidRDefault="00BA3562" w:rsidP="00BA3562">
      <w:pPr>
        <w:spacing w:after="120"/>
        <w:rPr>
          <w:lang w:val="pl-PL"/>
        </w:rPr>
      </w:pPr>
    </w:p>
    <w:p w14:paraId="1A2722A1" w14:textId="77777777" w:rsidR="00E80A5A" w:rsidRPr="0097355F" w:rsidRDefault="00E80A5A" w:rsidP="00BA3562">
      <w:pPr>
        <w:pStyle w:val="body"/>
        <w:spacing w:before="0" w:beforeAutospacing="0" w:after="120" w:afterAutospacing="0"/>
        <w:rPr>
          <w:lang w:val="pl-PL"/>
        </w:rPr>
      </w:pPr>
    </w:p>
    <w:sectPr w:rsidR="00E80A5A" w:rsidRPr="0097355F" w:rsidSect="00E80A5A">
      <w:headerReference w:type="default" r:id="rId12"/>
      <w:footerReference w:type="default" r:id="rId13"/>
      <w:pgSz w:w="11906" w:h="16838"/>
      <w:pgMar w:top="1417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CC413" w14:textId="77777777" w:rsidR="005D3429" w:rsidRDefault="005D3429" w:rsidP="00256F74">
      <w:pPr>
        <w:spacing w:after="0" w:line="240" w:lineRule="auto"/>
      </w:pPr>
      <w:r>
        <w:separator/>
      </w:r>
    </w:p>
  </w:endnote>
  <w:endnote w:type="continuationSeparator" w:id="0">
    <w:p w14:paraId="62779B6D" w14:textId="77777777" w:rsidR="005D3429" w:rsidRDefault="005D3429" w:rsidP="0025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B7B8" w14:textId="77777777" w:rsidR="003B0DA5" w:rsidRPr="00360CDC" w:rsidRDefault="003B0DA5" w:rsidP="003B0DA5">
    <w:pPr>
      <w:spacing w:after="120"/>
      <w:jc w:val="both"/>
      <w:outlineLvl w:val="0"/>
      <w:rPr>
        <w:rFonts w:ascii="Arial" w:hAnsi="Arial" w:cs="Arial"/>
        <w:b/>
        <w:bCs/>
        <w:sz w:val="14"/>
        <w:szCs w:val="14"/>
        <w:u w:val="single"/>
        <w:lang w:val="pl-PL"/>
      </w:rPr>
    </w:pPr>
    <w:r w:rsidRPr="00360CDC">
      <w:rPr>
        <w:rFonts w:ascii="Arial" w:hAnsi="Arial" w:cs="Arial"/>
        <w:b/>
        <w:bCs/>
        <w:sz w:val="14"/>
        <w:szCs w:val="14"/>
        <w:u w:val="single"/>
        <w:lang w:val="pl-PL"/>
      </w:rPr>
      <w:t>Marciano GUESS</w:t>
    </w:r>
  </w:p>
  <w:p w14:paraId="794DCE81" w14:textId="77777777" w:rsidR="003B0DA5" w:rsidRPr="00E567A1" w:rsidRDefault="003B0DA5" w:rsidP="003B0DA5">
    <w:pPr>
      <w:spacing w:after="120"/>
      <w:jc w:val="both"/>
      <w:rPr>
        <w:rFonts w:ascii="Arial" w:hAnsi="Arial" w:cs="Arial"/>
        <w:sz w:val="14"/>
        <w:szCs w:val="14"/>
        <w:lang w:val="pl-PL"/>
      </w:rPr>
    </w:pPr>
    <w:r>
      <w:rPr>
        <w:rFonts w:ascii="Arial" w:hAnsi="Arial" w:cs="Arial"/>
        <w:sz w:val="14"/>
        <w:szCs w:val="14"/>
        <w:lang w:val="pl-PL"/>
      </w:rPr>
      <w:t xml:space="preserve">Marka Marciano </w:t>
    </w:r>
    <w:r w:rsidRPr="006C3E20">
      <w:rPr>
        <w:rFonts w:ascii="Arial" w:hAnsi="Arial" w:cs="Arial"/>
        <w:sz w:val="14"/>
        <w:szCs w:val="14"/>
        <w:lang w:val="pl-PL"/>
      </w:rPr>
      <w:t>łączy prawdziwie zmysłowy styl ubrań i dodatków</w:t>
    </w:r>
    <w:r>
      <w:rPr>
        <w:rFonts w:ascii="Arial" w:hAnsi="Arial" w:cs="Arial"/>
        <w:sz w:val="14"/>
        <w:szCs w:val="14"/>
        <w:lang w:val="pl-PL"/>
      </w:rPr>
      <w:t xml:space="preserve"> GUESS</w:t>
    </w:r>
    <w:r w:rsidRPr="006C3E20">
      <w:rPr>
        <w:rFonts w:ascii="Arial" w:hAnsi="Arial" w:cs="Arial"/>
        <w:sz w:val="14"/>
        <w:szCs w:val="14"/>
        <w:lang w:val="pl-PL"/>
      </w:rPr>
      <w:t xml:space="preserve"> z projektami, które kształtują najnowsze trendy w modzie</w:t>
    </w:r>
    <w:r>
      <w:rPr>
        <w:rFonts w:ascii="Arial" w:hAnsi="Arial" w:cs="Arial"/>
        <w:sz w:val="14"/>
        <w:szCs w:val="14"/>
        <w:lang w:val="pl-PL"/>
      </w:rPr>
      <w:t xml:space="preserve">. Najbardziej aktualne kolekcje, niczym wprost z wybiegu, powstają dla kobiet, które kochają podążać za stylem, są odważne w swojej zmysłowości i w każdej sytuacji łączą wyrafinowanie i glamour. </w:t>
    </w:r>
    <w:r w:rsidRPr="001E2E9D">
      <w:rPr>
        <w:rFonts w:ascii="Arial" w:hAnsi="Arial" w:cs="Arial"/>
        <w:sz w:val="14"/>
        <w:szCs w:val="14"/>
        <w:lang w:val="pl-PL"/>
      </w:rPr>
      <w:t xml:space="preserve">Marka Marciano GUESS projektuje i dystrybuuje </w:t>
    </w:r>
    <w:r>
      <w:rPr>
        <w:rFonts w:ascii="Arial" w:hAnsi="Arial" w:cs="Arial"/>
        <w:sz w:val="14"/>
        <w:szCs w:val="14"/>
        <w:lang w:val="pl-PL"/>
      </w:rPr>
      <w:t>luksusowe</w:t>
    </w:r>
    <w:r w:rsidRPr="001E2E9D">
      <w:rPr>
        <w:rFonts w:ascii="Arial" w:hAnsi="Arial" w:cs="Arial"/>
        <w:sz w:val="14"/>
        <w:szCs w:val="14"/>
        <w:lang w:val="pl-PL"/>
      </w:rPr>
      <w:t xml:space="preserve"> kolekcje damskich ubrań i akcesoriów. </w:t>
    </w:r>
    <w:r w:rsidRPr="00E7353F">
      <w:rPr>
        <w:rFonts w:ascii="Arial" w:hAnsi="Arial" w:cs="Arial"/>
        <w:sz w:val="14"/>
        <w:szCs w:val="14"/>
        <w:lang w:val="pl-PL"/>
      </w:rPr>
      <w:t xml:space="preserve">Butiki Marciano mieszczą się w najmodniejszych lokalizacjach na całym świecie. </w:t>
    </w:r>
    <w:r w:rsidRPr="005C3A68">
      <w:rPr>
        <w:rFonts w:ascii="Arial" w:hAnsi="Arial" w:cs="Arial"/>
        <w:sz w:val="14"/>
        <w:szCs w:val="14"/>
        <w:lang w:val="pl-PL"/>
      </w:rPr>
      <w:t>Projekty z kolekcji Marciano dostępne są także w wybranych flagowych sklepach GUESS, butikach wielomar</w:t>
    </w:r>
    <w:r>
      <w:rPr>
        <w:rFonts w:ascii="Arial" w:hAnsi="Arial" w:cs="Arial"/>
        <w:sz w:val="14"/>
        <w:szCs w:val="14"/>
        <w:lang w:val="pl-PL"/>
      </w:rPr>
      <w:t>kowych i</w:t>
    </w:r>
    <w:r w:rsidRPr="005C3A68">
      <w:rPr>
        <w:rFonts w:ascii="Arial" w:hAnsi="Arial" w:cs="Arial"/>
        <w:sz w:val="14"/>
        <w:szCs w:val="14"/>
        <w:lang w:val="pl-PL"/>
      </w:rPr>
      <w:t xml:space="preserve"> online na </w:t>
    </w:r>
    <w:hyperlink r:id="rId1" w:history="1">
      <w:r w:rsidRPr="005C3A68">
        <w:rPr>
          <w:rStyle w:val="Hipercze"/>
          <w:rFonts w:ascii="Arial" w:hAnsi="Arial" w:cs="Arial"/>
          <w:sz w:val="14"/>
          <w:szCs w:val="14"/>
          <w:lang w:val="pl-PL"/>
        </w:rPr>
        <w:t>Marciano.com</w:t>
      </w:r>
    </w:hyperlink>
    <w:r w:rsidRPr="005C3A68">
      <w:rPr>
        <w:rFonts w:ascii="Arial" w:hAnsi="Arial" w:cs="Arial"/>
        <w:sz w:val="14"/>
        <w:szCs w:val="14"/>
        <w:lang w:val="pl-PL"/>
      </w:rPr>
      <w:t>.</w:t>
    </w:r>
  </w:p>
  <w:p w14:paraId="2C1265FC" w14:textId="00EFF16E" w:rsidR="003B0DA5" w:rsidRPr="003B0DA5" w:rsidRDefault="003B0DA5">
    <w:pPr>
      <w:pStyle w:val="Stopka"/>
      <w:rPr>
        <w:lang w:val="pl-PL"/>
      </w:rPr>
    </w:pPr>
  </w:p>
  <w:p w14:paraId="29A54CB7" w14:textId="77777777" w:rsidR="003B0DA5" w:rsidRPr="003B0DA5" w:rsidRDefault="003B0DA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A3263" w14:textId="77777777" w:rsidR="005D3429" w:rsidRDefault="005D3429" w:rsidP="00256F74">
      <w:pPr>
        <w:spacing w:after="0" w:line="240" w:lineRule="auto"/>
      </w:pPr>
      <w:r>
        <w:separator/>
      </w:r>
    </w:p>
  </w:footnote>
  <w:footnote w:type="continuationSeparator" w:id="0">
    <w:p w14:paraId="10809F60" w14:textId="77777777" w:rsidR="005D3429" w:rsidRDefault="005D3429" w:rsidP="0025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92374" w14:textId="77777777" w:rsidR="00256F74" w:rsidRDefault="00E80A5A">
    <w:pPr>
      <w:pStyle w:val="Nagwek"/>
    </w:pPr>
    <w:r>
      <w:rPr>
        <w:noProof/>
        <w:lang w:val="en-US"/>
      </w:rPr>
      <w:drawing>
        <wp:inline distT="0" distB="0" distL="0" distR="0" wp14:anchorId="36AEE797" wp14:editId="6EF76C70">
          <wp:extent cx="1520056" cy="323850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iano_GU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791" cy="35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23236"/>
    <w:multiLevelType w:val="hybridMultilevel"/>
    <w:tmpl w:val="07440332"/>
    <w:lvl w:ilvl="0" w:tplc="45B0D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9F"/>
    <w:rsid w:val="0001565A"/>
    <w:rsid w:val="00021B00"/>
    <w:rsid w:val="00055BA5"/>
    <w:rsid w:val="00057D9B"/>
    <w:rsid w:val="00065C32"/>
    <w:rsid w:val="000B3AC2"/>
    <w:rsid w:val="000B7F4F"/>
    <w:rsid w:val="000F636C"/>
    <w:rsid w:val="001029AB"/>
    <w:rsid w:val="00114415"/>
    <w:rsid w:val="00115139"/>
    <w:rsid w:val="00115C35"/>
    <w:rsid w:val="001332D8"/>
    <w:rsid w:val="00144A96"/>
    <w:rsid w:val="00147416"/>
    <w:rsid w:val="00155DCA"/>
    <w:rsid w:val="001C217A"/>
    <w:rsid w:val="002030C3"/>
    <w:rsid w:val="002513C9"/>
    <w:rsid w:val="00256F74"/>
    <w:rsid w:val="00292AB8"/>
    <w:rsid w:val="00295738"/>
    <w:rsid w:val="002B37DE"/>
    <w:rsid w:val="002C0FA9"/>
    <w:rsid w:val="002C797E"/>
    <w:rsid w:val="002D0111"/>
    <w:rsid w:val="002F788C"/>
    <w:rsid w:val="00330BAA"/>
    <w:rsid w:val="00341315"/>
    <w:rsid w:val="00360CDC"/>
    <w:rsid w:val="00376BFA"/>
    <w:rsid w:val="00381E25"/>
    <w:rsid w:val="00382C1E"/>
    <w:rsid w:val="00387E90"/>
    <w:rsid w:val="003A5F61"/>
    <w:rsid w:val="003B0DA5"/>
    <w:rsid w:val="003B1C9E"/>
    <w:rsid w:val="003B7D8A"/>
    <w:rsid w:val="004068EE"/>
    <w:rsid w:val="004139CA"/>
    <w:rsid w:val="00436706"/>
    <w:rsid w:val="00442984"/>
    <w:rsid w:val="004576AD"/>
    <w:rsid w:val="00460088"/>
    <w:rsid w:val="004632D6"/>
    <w:rsid w:val="00466DD7"/>
    <w:rsid w:val="00472CE2"/>
    <w:rsid w:val="00490C34"/>
    <w:rsid w:val="0049398F"/>
    <w:rsid w:val="004C598E"/>
    <w:rsid w:val="004E04E6"/>
    <w:rsid w:val="004E1AFB"/>
    <w:rsid w:val="00512D48"/>
    <w:rsid w:val="005510A7"/>
    <w:rsid w:val="00551BA6"/>
    <w:rsid w:val="0056578E"/>
    <w:rsid w:val="00566E9D"/>
    <w:rsid w:val="005A7320"/>
    <w:rsid w:val="005B3F8C"/>
    <w:rsid w:val="005D13F5"/>
    <w:rsid w:val="005D3429"/>
    <w:rsid w:val="005F7FD9"/>
    <w:rsid w:val="00603D12"/>
    <w:rsid w:val="00612D03"/>
    <w:rsid w:val="00630E3C"/>
    <w:rsid w:val="00651652"/>
    <w:rsid w:val="00677F75"/>
    <w:rsid w:val="00683072"/>
    <w:rsid w:val="006B01DE"/>
    <w:rsid w:val="006D4D8A"/>
    <w:rsid w:val="007156D3"/>
    <w:rsid w:val="0077797F"/>
    <w:rsid w:val="00785D34"/>
    <w:rsid w:val="00795CD6"/>
    <w:rsid w:val="007A02E0"/>
    <w:rsid w:val="007A694E"/>
    <w:rsid w:val="007C3C61"/>
    <w:rsid w:val="00913315"/>
    <w:rsid w:val="0097355F"/>
    <w:rsid w:val="00987529"/>
    <w:rsid w:val="009C3080"/>
    <w:rsid w:val="009C3C2C"/>
    <w:rsid w:val="009C7BED"/>
    <w:rsid w:val="009C7F79"/>
    <w:rsid w:val="009D3237"/>
    <w:rsid w:val="00A57602"/>
    <w:rsid w:val="00A7131D"/>
    <w:rsid w:val="00A97799"/>
    <w:rsid w:val="00AA327C"/>
    <w:rsid w:val="00AC1123"/>
    <w:rsid w:val="00AD235D"/>
    <w:rsid w:val="00AE288D"/>
    <w:rsid w:val="00AF1782"/>
    <w:rsid w:val="00AF1F3D"/>
    <w:rsid w:val="00B1105B"/>
    <w:rsid w:val="00B160A5"/>
    <w:rsid w:val="00B3374E"/>
    <w:rsid w:val="00B56135"/>
    <w:rsid w:val="00B94314"/>
    <w:rsid w:val="00BA3562"/>
    <w:rsid w:val="00C2042D"/>
    <w:rsid w:val="00C57A24"/>
    <w:rsid w:val="00C86B3A"/>
    <w:rsid w:val="00C87D6F"/>
    <w:rsid w:val="00C90506"/>
    <w:rsid w:val="00CA1C5B"/>
    <w:rsid w:val="00CB6DC9"/>
    <w:rsid w:val="00CF3D8C"/>
    <w:rsid w:val="00D257E5"/>
    <w:rsid w:val="00D62F92"/>
    <w:rsid w:val="00DD0CDD"/>
    <w:rsid w:val="00DF1F43"/>
    <w:rsid w:val="00E0107B"/>
    <w:rsid w:val="00E305FB"/>
    <w:rsid w:val="00E567A1"/>
    <w:rsid w:val="00E661EE"/>
    <w:rsid w:val="00E678A0"/>
    <w:rsid w:val="00E72337"/>
    <w:rsid w:val="00E80A5A"/>
    <w:rsid w:val="00EF6F66"/>
    <w:rsid w:val="00F43D5C"/>
    <w:rsid w:val="00F65D6F"/>
    <w:rsid w:val="00F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9822A"/>
  <w15:docId w15:val="{18B2EBF2-115B-418D-9038-B946A8A5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F8C"/>
    <w:pPr>
      <w:spacing w:after="0" w:line="240" w:lineRule="auto"/>
      <w:ind w:left="720"/>
    </w:pPr>
    <w:rPr>
      <w:rFonts w:ascii="Calibri" w:hAnsi="Calibri" w:cs="Calibri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25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F74"/>
  </w:style>
  <w:style w:type="paragraph" w:styleId="Stopka">
    <w:name w:val="footer"/>
    <w:basedOn w:val="Normalny"/>
    <w:link w:val="StopkaZnak"/>
    <w:uiPriority w:val="99"/>
    <w:unhideWhenUsed/>
    <w:rsid w:val="0025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74"/>
  </w:style>
  <w:style w:type="character" w:styleId="Hipercze">
    <w:name w:val="Hyperlink"/>
    <w:uiPriority w:val="99"/>
    <w:unhideWhenUsed/>
    <w:rsid w:val="00256F74"/>
    <w:rPr>
      <w:color w:val="0563C1"/>
      <w:u w:val="single"/>
    </w:rPr>
  </w:style>
  <w:style w:type="paragraph" w:customStyle="1" w:styleId="body">
    <w:name w:val="body"/>
    <w:basedOn w:val="Normalny"/>
    <w:rsid w:val="00256F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NormalnyWeb">
    <w:name w:val="Normal (Web)"/>
    <w:basedOn w:val="Normalny"/>
    <w:uiPriority w:val="99"/>
    <w:unhideWhenUsed/>
    <w:rsid w:val="00256F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F74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3B0DA5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I6EZsbxU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.szerszen@guess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a@pretaporter-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@pretaporter-p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essbymarcia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B45D-3A73-4799-9CD1-ECFF2D28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Arancho Doc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ashton</dc:creator>
  <cp:lastModifiedBy>Jacek Kiełczewski</cp:lastModifiedBy>
  <cp:revision>4</cp:revision>
  <cp:lastPrinted>2020-06-17T09:18:00Z</cp:lastPrinted>
  <dcterms:created xsi:type="dcterms:W3CDTF">2020-12-07T10:26:00Z</dcterms:created>
  <dcterms:modified xsi:type="dcterms:W3CDTF">2021-01-19T18:33:00Z</dcterms:modified>
</cp:coreProperties>
</file>