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AEB51" w14:textId="77777777" w:rsidR="006A04E4" w:rsidRPr="00585C1D" w:rsidRDefault="006A04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</w:p>
    <w:p w14:paraId="4B824F01" w14:textId="77777777" w:rsidR="006A04E4" w:rsidRPr="00585C1D" w:rsidRDefault="006A04E4">
      <w:pPr>
        <w:shd w:val="clear" w:color="auto" w:fill="FFFFFF"/>
        <w:tabs>
          <w:tab w:val="left" w:pos="3773"/>
        </w:tabs>
        <w:ind w:left="0" w:hanging="2"/>
        <w:rPr>
          <w:rFonts w:ascii="Verdana" w:eastAsia="Verdana" w:hAnsi="Verdana" w:cs="Verdana"/>
          <w:sz w:val="24"/>
          <w:szCs w:val="24"/>
        </w:rPr>
      </w:pPr>
    </w:p>
    <w:p w14:paraId="611DA544" w14:textId="77777777" w:rsidR="006A04E4" w:rsidRPr="00585C1D" w:rsidRDefault="006A04E4">
      <w:pPr>
        <w:shd w:val="clear" w:color="auto" w:fill="FFFFFF"/>
        <w:tabs>
          <w:tab w:val="left" w:pos="3773"/>
        </w:tabs>
        <w:ind w:left="0" w:hanging="2"/>
        <w:jc w:val="center"/>
        <w:rPr>
          <w:rFonts w:cs="Times New Roman"/>
          <w:b/>
          <w:i/>
          <w:color w:val="212121"/>
          <w:sz w:val="24"/>
          <w:szCs w:val="24"/>
          <w:highlight w:val="white"/>
        </w:rPr>
      </w:pPr>
    </w:p>
    <w:p w14:paraId="4959FB9E" w14:textId="77777777" w:rsidR="006A04E4" w:rsidRPr="00585C1D" w:rsidRDefault="00000000">
      <w:pPr>
        <w:shd w:val="clear" w:color="auto" w:fill="FFFFFF"/>
        <w:tabs>
          <w:tab w:val="left" w:pos="3773"/>
        </w:tabs>
        <w:ind w:left="0" w:hanging="2"/>
        <w:jc w:val="center"/>
        <w:rPr>
          <w:rFonts w:cs="Times New Roman"/>
          <w:b/>
          <w:color w:val="212121"/>
          <w:sz w:val="24"/>
          <w:szCs w:val="24"/>
          <w:highlight w:val="white"/>
        </w:rPr>
      </w:pPr>
      <w:proofErr w:type="spellStart"/>
      <w:r w:rsidRPr="00585C1D">
        <w:rPr>
          <w:rFonts w:cs="Times New Roman"/>
          <w:b/>
          <w:i/>
          <w:color w:val="212121"/>
          <w:sz w:val="24"/>
          <w:szCs w:val="24"/>
          <w:highlight w:val="white"/>
        </w:rPr>
        <w:t>urban</w:t>
      </w:r>
      <w:proofErr w:type="spellEnd"/>
      <w:r w:rsidRPr="00585C1D">
        <w:rPr>
          <w:rFonts w:cs="Times New Roman"/>
          <w:b/>
          <w:i/>
          <w:color w:val="212121"/>
          <w:sz w:val="24"/>
          <w:szCs w:val="24"/>
          <w:highlight w:val="white"/>
        </w:rPr>
        <w:t xml:space="preserve"> </w:t>
      </w:r>
      <w:proofErr w:type="spellStart"/>
      <w:r w:rsidRPr="00585C1D">
        <w:rPr>
          <w:rFonts w:cs="Times New Roman"/>
          <w:b/>
          <w:i/>
          <w:color w:val="212121"/>
          <w:sz w:val="24"/>
          <w:szCs w:val="24"/>
          <w:highlight w:val="white"/>
        </w:rPr>
        <w:t>jungle</w:t>
      </w:r>
      <w:proofErr w:type="spellEnd"/>
      <w:r w:rsidRPr="00585C1D">
        <w:rPr>
          <w:rFonts w:cs="Times New Roman"/>
          <w:b/>
          <w:color w:val="212121"/>
          <w:sz w:val="24"/>
          <w:szCs w:val="24"/>
          <w:highlight w:val="white"/>
        </w:rPr>
        <w:t xml:space="preserve"> </w:t>
      </w:r>
    </w:p>
    <w:p w14:paraId="1C16B50B" w14:textId="77777777" w:rsidR="006A04E4" w:rsidRPr="00585C1D" w:rsidRDefault="00000000">
      <w:pPr>
        <w:shd w:val="clear" w:color="auto" w:fill="FFFFFF"/>
        <w:tabs>
          <w:tab w:val="left" w:pos="3773"/>
        </w:tabs>
        <w:ind w:left="0" w:hanging="2"/>
        <w:jc w:val="center"/>
        <w:rPr>
          <w:rFonts w:cs="Times New Roman"/>
          <w:b/>
          <w:color w:val="212121"/>
          <w:sz w:val="24"/>
          <w:szCs w:val="24"/>
          <w:highlight w:val="white"/>
        </w:rPr>
      </w:pPr>
      <w:r w:rsidRPr="00585C1D">
        <w:rPr>
          <w:rFonts w:cs="Times New Roman"/>
          <w:b/>
          <w:color w:val="212121"/>
          <w:sz w:val="24"/>
          <w:szCs w:val="24"/>
          <w:highlight w:val="white"/>
        </w:rPr>
        <w:t>A/W 2023</w:t>
      </w:r>
    </w:p>
    <w:p w14:paraId="2E2C15E7" w14:textId="77777777" w:rsidR="006A04E4" w:rsidRPr="00585C1D" w:rsidRDefault="006A04E4">
      <w:pPr>
        <w:shd w:val="clear" w:color="auto" w:fill="FFFFFF"/>
        <w:tabs>
          <w:tab w:val="left" w:pos="3773"/>
        </w:tabs>
        <w:ind w:left="0" w:hanging="2"/>
        <w:rPr>
          <w:rFonts w:cs="Times New Roman"/>
          <w:color w:val="212121"/>
          <w:sz w:val="24"/>
          <w:szCs w:val="24"/>
          <w:highlight w:val="white"/>
        </w:rPr>
      </w:pPr>
    </w:p>
    <w:p w14:paraId="6C510D84" w14:textId="77777777" w:rsidR="006A04E4" w:rsidRPr="00585C1D" w:rsidRDefault="006A04E4" w:rsidP="00585C1D">
      <w:pPr>
        <w:shd w:val="clear" w:color="auto" w:fill="FFFFFF"/>
        <w:tabs>
          <w:tab w:val="left" w:pos="3773"/>
        </w:tabs>
        <w:spacing w:line="360" w:lineRule="auto"/>
        <w:ind w:left="0" w:hanging="2"/>
        <w:rPr>
          <w:rFonts w:cs="Times New Roman"/>
          <w:color w:val="212121"/>
          <w:sz w:val="24"/>
          <w:szCs w:val="24"/>
          <w:highlight w:val="white"/>
        </w:rPr>
      </w:pPr>
    </w:p>
    <w:p w14:paraId="41BB03AA" w14:textId="56B00FE9" w:rsidR="00B46656" w:rsidRPr="00585C1D" w:rsidRDefault="00000000" w:rsidP="00585C1D">
      <w:pPr>
        <w:shd w:val="clear" w:color="auto" w:fill="FFFFFF"/>
        <w:tabs>
          <w:tab w:val="left" w:pos="3773"/>
        </w:tabs>
        <w:spacing w:line="360" w:lineRule="auto"/>
        <w:ind w:left="0" w:hanging="2"/>
        <w:rPr>
          <w:rFonts w:cs="Times New Roman"/>
          <w:color w:val="212121"/>
          <w:sz w:val="24"/>
          <w:szCs w:val="24"/>
          <w:highlight w:val="white"/>
        </w:rPr>
      </w:pPr>
      <w:r w:rsidRPr="00585C1D">
        <w:rPr>
          <w:rFonts w:cs="Times New Roman"/>
          <w:color w:val="212121"/>
          <w:sz w:val="24"/>
          <w:szCs w:val="24"/>
          <w:highlight w:val="white"/>
        </w:rPr>
        <w:t xml:space="preserve">Pośpiech, ruch, gwar na ulicach i wieżowce sięgające nieba – witamy w miejskiej dżungli! Tutaj nie ma miejsca na kompromisy. </w:t>
      </w:r>
      <w:r w:rsidR="00B8646E" w:rsidRPr="00585C1D">
        <w:rPr>
          <w:rFonts w:cs="Times New Roman"/>
          <w:color w:val="212121"/>
          <w:sz w:val="24"/>
          <w:szCs w:val="24"/>
          <w:highlight w:val="white"/>
        </w:rPr>
        <w:t>Taka jest k</w:t>
      </w:r>
      <w:r w:rsidRPr="00585C1D">
        <w:rPr>
          <w:rFonts w:cs="Times New Roman"/>
          <w:color w:val="212121"/>
          <w:sz w:val="24"/>
          <w:szCs w:val="24"/>
          <w:highlight w:val="white"/>
        </w:rPr>
        <w:t>olekcja</w:t>
      </w:r>
      <w:r w:rsidR="00B46656" w:rsidRPr="00585C1D">
        <w:rPr>
          <w:rFonts w:cs="Times New Roman"/>
          <w:color w:val="212121"/>
          <w:sz w:val="24"/>
          <w:szCs w:val="24"/>
          <w:highlight w:val="white"/>
        </w:rPr>
        <w:t xml:space="preserve"> marki </w:t>
      </w:r>
      <w:proofErr w:type="spellStart"/>
      <w:r w:rsidR="00B46656" w:rsidRPr="00585C1D">
        <w:rPr>
          <w:rFonts w:cs="Times New Roman"/>
          <w:color w:val="212121"/>
          <w:sz w:val="24"/>
          <w:szCs w:val="24"/>
          <w:highlight w:val="white"/>
        </w:rPr>
        <w:t>Wittchen</w:t>
      </w:r>
      <w:proofErr w:type="spellEnd"/>
    </w:p>
    <w:p w14:paraId="7C806F8B" w14:textId="207849FC" w:rsidR="006A04E4" w:rsidRPr="00585C1D" w:rsidRDefault="00000000" w:rsidP="00585C1D">
      <w:pPr>
        <w:shd w:val="clear" w:color="auto" w:fill="FFFFFF"/>
        <w:tabs>
          <w:tab w:val="left" w:pos="3773"/>
        </w:tabs>
        <w:spacing w:line="360" w:lineRule="auto"/>
        <w:ind w:left="0" w:hanging="2"/>
        <w:rPr>
          <w:rFonts w:cs="Times New Roman"/>
          <w:color w:val="212121"/>
          <w:sz w:val="24"/>
          <w:szCs w:val="24"/>
          <w:highlight w:val="white"/>
        </w:rPr>
      </w:pPr>
      <w:r w:rsidRPr="00585C1D">
        <w:rPr>
          <w:rFonts w:cs="Times New Roman"/>
          <w:color w:val="212121"/>
          <w:sz w:val="24"/>
          <w:szCs w:val="24"/>
          <w:highlight w:val="white"/>
        </w:rPr>
        <w:t>na sezon jesień-zima 2023 – nowoczesna, odważna i gotowa sprostać największym wyzwaniom wielkomiejskiego życia.</w:t>
      </w:r>
    </w:p>
    <w:p w14:paraId="66442B98" w14:textId="1DB0DFA5" w:rsidR="006A04E4" w:rsidRPr="00585C1D" w:rsidRDefault="00B8646E" w:rsidP="00585C1D">
      <w:pPr>
        <w:shd w:val="clear" w:color="auto" w:fill="FFFFFF"/>
        <w:tabs>
          <w:tab w:val="left" w:pos="3773"/>
        </w:tabs>
        <w:spacing w:line="360" w:lineRule="auto"/>
        <w:ind w:left="0" w:hanging="2"/>
        <w:rPr>
          <w:rFonts w:cs="Times New Roman"/>
          <w:color w:val="212121"/>
          <w:sz w:val="24"/>
          <w:szCs w:val="24"/>
          <w:highlight w:val="white"/>
        </w:rPr>
      </w:pPr>
      <w:r w:rsidRPr="00585C1D">
        <w:rPr>
          <w:rFonts w:cs="Times New Roman"/>
          <w:color w:val="212121"/>
          <w:sz w:val="24"/>
          <w:szCs w:val="24"/>
          <w:highlight w:val="white"/>
        </w:rPr>
        <w:t>M</w:t>
      </w:r>
      <w:r w:rsidR="00000000" w:rsidRPr="00585C1D">
        <w:rPr>
          <w:rFonts w:cs="Times New Roman"/>
          <w:color w:val="212121"/>
          <w:sz w:val="24"/>
          <w:szCs w:val="24"/>
          <w:highlight w:val="white"/>
        </w:rPr>
        <w:t>inimalistyczne skórzane płaszcze, kowbojki na stabilnym obcasie oraz wyjątkowe torebki w barwach jesieni</w:t>
      </w:r>
      <w:r w:rsidRPr="00585C1D">
        <w:rPr>
          <w:rFonts w:cs="Times New Roman"/>
          <w:color w:val="212121"/>
          <w:sz w:val="24"/>
          <w:szCs w:val="24"/>
          <w:highlight w:val="white"/>
        </w:rPr>
        <w:t xml:space="preserve"> to modowa propozycja marki na ten sezon</w:t>
      </w:r>
      <w:r w:rsidR="00000000" w:rsidRPr="00585C1D">
        <w:rPr>
          <w:rFonts w:cs="Times New Roman"/>
          <w:color w:val="212121"/>
          <w:sz w:val="24"/>
          <w:szCs w:val="24"/>
          <w:highlight w:val="white"/>
        </w:rPr>
        <w:t xml:space="preserve">. Nie brakuje też sztucznego futra, mokasynów na koturnie oraz listonoszek na delikatnym łańcuszku. </w:t>
      </w:r>
    </w:p>
    <w:p w14:paraId="6049490C" w14:textId="1060177D" w:rsidR="006A04E4" w:rsidRPr="00585C1D" w:rsidRDefault="00000000" w:rsidP="00585C1D">
      <w:pPr>
        <w:shd w:val="clear" w:color="auto" w:fill="FFFFFF"/>
        <w:tabs>
          <w:tab w:val="left" w:pos="3773"/>
        </w:tabs>
        <w:spacing w:line="360" w:lineRule="auto"/>
        <w:ind w:left="0" w:hanging="2"/>
        <w:rPr>
          <w:rFonts w:cs="Times New Roman"/>
          <w:color w:val="212121"/>
          <w:sz w:val="24"/>
          <w:szCs w:val="24"/>
          <w:highlight w:val="white"/>
        </w:rPr>
      </w:pPr>
      <w:r w:rsidRPr="00585C1D">
        <w:rPr>
          <w:rFonts w:cs="Times New Roman"/>
          <w:color w:val="212121"/>
          <w:sz w:val="24"/>
          <w:szCs w:val="24"/>
          <w:highlight w:val="white"/>
        </w:rPr>
        <w:t xml:space="preserve">W kolekcji </w:t>
      </w:r>
      <w:proofErr w:type="spellStart"/>
      <w:r w:rsidRPr="00585C1D">
        <w:rPr>
          <w:rFonts w:cs="Times New Roman"/>
          <w:i/>
          <w:color w:val="212121"/>
          <w:sz w:val="24"/>
          <w:szCs w:val="24"/>
          <w:highlight w:val="white"/>
        </w:rPr>
        <w:t>urban</w:t>
      </w:r>
      <w:proofErr w:type="spellEnd"/>
      <w:r w:rsidRPr="00585C1D">
        <w:rPr>
          <w:rFonts w:cs="Times New Roman"/>
          <w:i/>
          <w:color w:val="212121"/>
          <w:sz w:val="24"/>
          <w:szCs w:val="24"/>
          <w:highlight w:val="white"/>
        </w:rPr>
        <w:t xml:space="preserve"> </w:t>
      </w:r>
      <w:proofErr w:type="spellStart"/>
      <w:r w:rsidRPr="00585C1D">
        <w:rPr>
          <w:rFonts w:cs="Times New Roman"/>
          <w:i/>
          <w:color w:val="212121"/>
          <w:sz w:val="24"/>
          <w:szCs w:val="24"/>
          <w:highlight w:val="white"/>
        </w:rPr>
        <w:t>jungle</w:t>
      </w:r>
      <w:proofErr w:type="spellEnd"/>
      <w:r w:rsidR="00B8646E" w:rsidRPr="00585C1D">
        <w:rPr>
          <w:rFonts w:cs="Times New Roman"/>
          <w:i/>
          <w:color w:val="212121"/>
          <w:sz w:val="24"/>
          <w:szCs w:val="24"/>
          <w:highlight w:val="white"/>
        </w:rPr>
        <w:t xml:space="preserve"> </w:t>
      </w:r>
      <w:r w:rsidR="00B8646E" w:rsidRPr="00585C1D">
        <w:rPr>
          <w:rFonts w:cs="Times New Roman"/>
          <w:color w:val="212121"/>
          <w:sz w:val="24"/>
          <w:szCs w:val="24"/>
          <w:highlight w:val="white"/>
        </w:rPr>
        <w:t xml:space="preserve">marka </w:t>
      </w:r>
      <w:r w:rsidR="00585C1D" w:rsidRPr="00585C1D">
        <w:rPr>
          <w:rFonts w:cs="Times New Roman"/>
          <w:color w:val="212121"/>
          <w:sz w:val="24"/>
          <w:szCs w:val="24"/>
          <w:highlight w:val="white"/>
        </w:rPr>
        <w:t>eksperymentuje</w:t>
      </w:r>
      <w:r w:rsidR="00B8646E" w:rsidRPr="00585C1D">
        <w:rPr>
          <w:rFonts w:cs="Times New Roman"/>
          <w:color w:val="212121"/>
          <w:sz w:val="24"/>
          <w:szCs w:val="24"/>
          <w:highlight w:val="white"/>
        </w:rPr>
        <w:t xml:space="preserve"> </w:t>
      </w:r>
      <w:r w:rsidRPr="00585C1D">
        <w:rPr>
          <w:rFonts w:cs="Times New Roman"/>
          <w:color w:val="212121"/>
          <w:sz w:val="24"/>
          <w:szCs w:val="24"/>
          <w:highlight w:val="white"/>
        </w:rPr>
        <w:t xml:space="preserve">z objętością, teksturą, </w:t>
      </w:r>
      <w:proofErr w:type="spellStart"/>
      <w:r w:rsidRPr="00585C1D">
        <w:rPr>
          <w:rFonts w:cs="Times New Roman"/>
          <w:color w:val="212121"/>
          <w:sz w:val="24"/>
          <w:szCs w:val="24"/>
          <w:highlight w:val="white"/>
        </w:rPr>
        <w:t>printem</w:t>
      </w:r>
      <w:proofErr w:type="spellEnd"/>
      <w:r w:rsidRPr="00585C1D">
        <w:rPr>
          <w:rFonts w:cs="Times New Roman"/>
          <w:color w:val="212121"/>
          <w:sz w:val="24"/>
          <w:szCs w:val="24"/>
          <w:highlight w:val="white"/>
        </w:rPr>
        <w:t>, a także kolorem oraz detalem.</w:t>
      </w:r>
      <w:r w:rsidR="00585C1D" w:rsidRPr="00585C1D">
        <w:rPr>
          <w:rFonts w:cs="Times New Roman"/>
          <w:color w:val="212121"/>
          <w:sz w:val="24"/>
          <w:szCs w:val="24"/>
          <w:highlight w:val="white"/>
        </w:rPr>
        <w:t xml:space="preserve"> Składa hołd </w:t>
      </w:r>
      <w:r w:rsidRPr="00585C1D">
        <w:rPr>
          <w:rFonts w:cs="Times New Roman"/>
          <w:color w:val="212121"/>
          <w:sz w:val="24"/>
          <w:szCs w:val="24"/>
          <w:highlight w:val="white"/>
        </w:rPr>
        <w:t xml:space="preserve">współczesnym nomadom, którzy poszukują swojego indywidualnego stylu. </w:t>
      </w:r>
      <w:r w:rsidR="00585C1D" w:rsidRPr="00585C1D">
        <w:rPr>
          <w:rFonts w:cs="Times New Roman"/>
          <w:color w:val="212121"/>
          <w:sz w:val="24"/>
          <w:szCs w:val="24"/>
          <w:highlight w:val="white"/>
        </w:rPr>
        <w:t xml:space="preserve">W stylizacjach znajdziemy </w:t>
      </w:r>
      <w:r w:rsidRPr="00585C1D">
        <w:rPr>
          <w:rFonts w:cs="Times New Roman"/>
          <w:color w:val="212121"/>
          <w:sz w:val="24"/>
          <w:szCs w:val="24"/>
          <w:highlight w:val="white"/>
        </w:rPr>
        <w:t xml:space="preserve">zarówno sportowe sylwetki, jak i futurystyczny </w:t>
      </w:r>
      <w:proofErr w:type="spellStart"/>
      <w:r w:rsidRPr="00585C1D">
        <w:rPr>
          <w:rFonts w:cs="Times New Roman"/>
          <w:color w:val="212121"/>
          <w:sz w:val="24"/>
          <w:szCs w:val="24"/>
          <w:highlight w:val="white"/>
        </w:rPr>
        <w:t>look</w:t>
      </w:r>
      <w:proofErr w:type="spellEnd"/>
      <w:r w:rsidRPr="00585C1D">
        <w:rPr>
          <w:rFonts w:cs="Times New Roman"/>
          <w:color w:val="212121"/>
          <w:sz w:val="24"/>
          <w:szCs w:val="24"/>
          <w:highlight w:val="white"/>
        </w:rPr>
        <w:t xml:space="preserve"> w wersji </w:t>
      </w:r>
      <w:proofErr w:type="spellStart"/>
      <w:r w:rsidRPr="00585C1D">
        <w:rPr>
          <w:rFonts w:cs="Times New Roman"/>
          <w:color w:val="212121"/>
          <w:sz w:val="24"/>
          <w:szCs w:val="24"/>
          <w:highlight w:val="white"/>
        </w:rPr>
        <w:t>black&amp;white</w:t>
      </w:r>
      <w:proofErr w:type="spellEnd"/>
      <w:r w:rsidRPr="00585C1D">
        <w:rPr>
          <w:rFonts w:cs="Times New Roman"/>
          <w:color w:val="212121"/>
          <w:sz w:val="24"/>
          <w:szCs w:val="24"/>
          <w:highlight w:val="white"/>
        </w:rPr>
        <w:t>. A do tego sylwetk</w:t>
      </w:r>
      <w:r w:rsidR="00585C1D" w:rsidRPr="00585C1D">
        <w:rPr>
          <w:rFonts w:cs="Times New Roman"/>
          <w:color w:val="212121"/>
          <w:sz w:val="24"/>
          <w:szCs w:val="24"/>
          <w:highlight w:val="white"/>
        </w:rPr>
        <w:t>i</w:t>
      </w:r>
      <w:r w:rsidRPr="00585C1D">
        <w:rPr>
          <w:rFonts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585C1D">
        <w:rPr>
          <w:rFonts w:cs="Times New Roman"/>
          <w:color w:val="212121"/>
          <w:sz w:val="24"/>
          <w:szCs w:val="24"/>
          <w:highlight w:val="white"/>
        </w:rPr>
        <w:t>oversize</w:t>
      </w:r>
      <w:proofErr w:type="spellEnd"/>
      <w:r w:rsidRPr="00585C1D">
        <w:rPr>
          <w:rFonts w:cs="Times New Roman"/>
          <w:color w:val="212121"/>
          <w:sz w:val="24"/>
          <w:szCs w:val="24"/>
          <w:highlight w:val="white"/>
        </w:rPr>
        <w:t>, zwierzęce motywy, denim i dużo błysku. Zeb</w:t>
      </w:r>
      <w:r w:rsidR="00585C1D" w:rsidRPr="00585C1D">
        <w:rPr>
          <w:rFonts w:cs="Times New Roman"/>
          <w:color w:val="212121"/>
          <w:sz w:val="24"/>
          <w:szCs w:val="24"/>
          <w:highlight w:val="white"/>
        </w:rPr>
        <w:t>r</w:t>
      </w:r>
      <w:r w:rsidRPr="00585C1D">
        <w:rPr>
          <w:rFonts w:cs="Times New Roman"/>
          <w:color w:val="212121"/>
          <w:sz w:val="24"/>
          <w:szCs w:val="24"/>
          <w:highlight w:val="white"/>
        </w:rPr>
        <w:t>a, panterka, a może efektowna plecionka? Wybór</w:t>
      </w:r>
      <w:r w:rsidR="00585C1D" w:rsidRPr="00585C1D">
        <w:rPr>
          <w:rFonts w:cs="Times New Roman"/>
          <w:color w:val="212121"/>
          <w:sz w:val="24"/>
          <w:szCs w:val="24"/>
          <w:highlight w:val="white"/>
        </w:rPr>
        <w:t xml:space="preserve"> na sezon jesień/zima</w:t>
      </w:r>
      <w:r w:rsidRPr="00585C1D">
        <w:rPr>
          <w:rFonts w:cs="Times New Roman"/>
          <w:color w:val="212121"/>
          <w:sz w:val="24"/>
          <w:szCs w:val="24"/>
          <w:highlight w:val="white"/>
        </w:rPr>
        <w:t xml:space="preserve"> </w:t>
      </w:r>
      <w:r w:rsidR="00585C1D" w:rsidRPr="00585C1D">
        <w:rPr>
          <w:rFonts w:cs="Times New Roman"/>
          <w:color w:val="212121"/>
          <w:sz w:val="24"/>
          <w:szCs w:val="24"/>
          <w:highlight w:val="white"/>
        </w:rPr>
        <w:t>jest</w:t>
      </w:r>
      <w:r w:rsidRPr="00585C1D">
        <w:rPr>
          <w:rFonts w:cs="Times New Roman"/>
          <w:color w:val="212121"/>
          <w:sz w:val="24"/>
          <w:szCs w:val="24"/>
          <w:highlight w:val="white"/>
        </w:rPr>
        <w:t xml:space="preserve"> nieograniczony</w:t>
      </w:r>
      <w:r w:rsidR="00585C1D" w:rsidRPr="00585C1D">
        <w:rPr>
          <w:rFonts w:cs="Times New Roman"/>
          <w:color w:val="212121"/>
          <w:sz w:val="24"/>
          <w:szCs w:val="24"/>
          <w:highlight w:val="white"/>
        </w:rPr>
        <w:t>.</w:t>
      </w:r>
    </w:p>
    <w:p w14:paraId="413B63AF" w14:textId="77777777" w:rsidR="00B46656" w:rsidRPr="00585C1D" w:rsidRDefault="00B46656" w:rsidP="00585C1D">
      <w:pPr>
        <w:shd w:val="clear" w:color="auto" w:fill="FFFFFF"/>
        <w:tabs>
          <w:tab w:val="left" w:pos="3773"/>
        </w:tabs>
        <w:spacing w:line="360" w:lineRule="auto"/>
        <w:ind w:left="0" w:hanging="2"/>
        <w:rPr>
          <w:rFonts w:cs="Times New Roman"/>
          <w:color w:val="212121"/>
          <w:sz w:val="24"/>
          <w:szCs w:val="24"/>
          <w:highlight w:val="white"/>
        </w:rPr>
      </w:pPr>
    </w:p>
    <w:p w14:paraId="30824592" w14:textId="66AEAF84" w:rsidR="00B46656" w:rsidRPr="00585C1D" w:rsidRDefault="00B46656" w:rsidP="00585C1D">
      <w:pPr>
        <w:shd w:val="clear" w:color="auto" w:fill="FFFFFF"/>
        <w:tabs>
          <w:tab w:val="left" w:pos="3773"/>
        </w:tabs>
        <w:spacing w:line="360" w:lineRule="auto"/>
        <w:ind w:left="0" w:hanging="2"/>
        <w:rPr>
          <w:rFonts w:cs="Times New Roman"/>
          <w:color w:val="000000" w:themeColor="text1"/>
          <w:sz w:val="24"/>
          <w:szCs w:val="24"/>
          <w:highlight w:val="white"/>
        </w:rPr>
      </w:pPr>
      <w:r w:rsidRPr="00585C1D">
        <w:rPr>
          <w:rFonts w:cs="Times New Roman"/>
          <w:color w:val="000000" w:themeColor="text1"/>
          <w:sz w:val="24"/>
          <w:szCs w:val="24"/>
          <w:highlight w:val="white"/>
        </w:rPr>
        <w:t xml:space="preserve">Materiały dostępne są tutaj </w:t>
      </w:r>
      <w:proofErr w:type="spellStart"/>
      <w:r w:rsidRPr="00585C1D">
        <w:rPr>
          <w:rFonts w:cs="Times New Roman"/>
          <w:color w:val="000000" w:themeColor="text1"/>
          <w:sz w:val="24"/>
          <w:szCs w:val="24"/>
          <w:highlight w:val="white"/>
        </w:rPr>
        <w:t>HiRes</w:t>
      </w:r>
      <w:proofErr w:type="spellEnd"/>
    </w:p>
    <w:p w14:paraId="79C9AD6D" w14:textId="478B6846" w:rsidR="00B46656" w:rsidRPr="00585C1D" w:rsidRDefault="00B46656" w:rsidP="00585C1D">
      <w:pPr>
        <w:shd w:val="clear" w:color="auto" w:fill="FFFFFF"/>
        <w:tabs>
          <w:tab w:val="left" w:pos="3773"/>
        </w:tabs>
        <w:spacing w:line="360" w:lineRule="auto"/>
        <w:ind w:left="0" w:hanging="2"/>
        <w:rPr>
          <w:rFonts w:cs="Times New Roman"/>
          <w:color w:val="000000" w:themeColor="text1"/>
          <w:sz w:val="24"/>
          <w:szCs w:val="24"/>
          <w:highlight w:val="white"/>
        </w:rPr>
      </w:pPr>
      <w:r w:rsidRPr="00585C1D">
        <w:rPr>
          <w:rFonts w:cs="Times New Roman"/>
          <w:color w:val="000000" w:themeColor="text1"/>
          <w:sz w:val="24"/>
          <w:szCs w:val="24"/>
          <w:highlight w:val="white"/>
        </w:rPr>
        <w:t xml:space="preserve">Materiały dostępne są tutaj </w:t>
      </w:r>
      <w:proofErr w:type="spellStart"/>
      <w:r w:rsidRPr="00585C1D">
        <w:rPr>
          <w:rFonts w:cs="Times New Roman"/>
          <w:color w:val="000000" w:themeColor="text1"/>
          <w:sz w:val="24"/>
          <w:szCs w:val="24"/>
          <w:highlight w:val="white"/>
        </w:rPr>
        <w:t>LowRes</w:t>
      </w:r>
      <w:proofErr w:type="spellEnd"/>
    </w:p>
    <w:p w14:paraId="39548755" w14:textId="77777777" w:rsidR="00B46656" w:rsidRPr="00585C1D" w:rsidRDefault="00B46656" w:rsidP="00585C1D">
      <w:pPr>
        <w:shd w:val="clear" w:color="auto" w:fill="FFFFFF"/>
        <w:tabs>
          <w:tab w:val="left" w:pos="3773"/>
        </w:tabs>
        <w:spacing w:line="360" w:lineRule="auto"/>
        <w:ind w:left="0" w:hanging="2"/>
        <w:rPr>
          <w:rFonts w:cs="Times New Roman"/>
          <w:color w:val="000000" w:themeColor="text1"/>
          <w:sz w:val="24"/>
          <w:szCs w:val="24"/>
          <w:highlight w:val="white"/>
        </w:rPr>
      </w:pPr>
    </w:p>
    <w:p w14:paraId="63EEDF72" w14:textId="7A9B1386" w:rsidR="00B46656" w:rsidRPr="00585C1D" w:rsidRDefault="00B46656" w:rsidP="00585C1D">
      <w:pPr>
        <w:shd w:val="clear" w:color="auto" w:fill="FFFFFF"/>
        <w:tabs>
          <w:tab w:val="left" w:pos="3773"/>
        </w:tabs>
        <w:spacing w:line="360" w:lineRule="auto"/>
        <w:ind w:left="0" w:hanging="2"/>
        <w:rPr>
          <w:rFonts w:cs="Times New Roman"/>
          <w:color w:val="000000" w:themeColor="text1"/>
          <w:sz w:val="24"/>
          <w:szCs w:val="24"/>
          <w:highlight w:val="white"/>
        </w:rPr>
      </w:pPr>
      <w:r w:rsidRPr="00585C1D">
        <w:rPr>
          <w:rFonts w:cs="Times New Roman"/>
          <w:color w:val="000000" w:themeColor="text1"/>
          <w:sz w:val="24"/>
          <w:szCs w:val="24"/>
          <w:highlight w:val="white"/>
        </w:rPr>
        <w:t>Więcej informacji:</w:t>
      </w:r>
    </w:p>
    <w:p w14:paraId="2494A153" w14:textId="4ADC552E" w:rsidR="00B46656" w:rsidRPr="00585C1D" w:rsidRDefault="00B46656" w:rsidP="00585C1D">
      <w:pPr>
        <w:shd w:val="clear" w:color="auto" w:fill="FFFFFF"/>
        <w:tabs>
          <w:tab w:val="left" w:pos="3773"/>
        </w:tabs>
        <w:spacing w:line="360" w:lineRule="auto"/>
        <w:ind w:left="0" w:hanging="2"/>
        <w:rPr>
          <w:rFonts w:eastAsia="Calibri" w:cs="Times New Roman"/>
          <w:color w:val="000000" w:themeColor="text1"/>
          <w:position w:val="0"/>
          <w:sz w:val="24"/>
          <w:szCs w:val="24"/>
        </w:rPr>
      </w:pPr>
      <w:proofErr w:type="spellStart"/>
      <w:r w:rsidRPr="00585C1D">
        <w:rPr>
          <w:rFonts w:eastAsia="Calibri" w:cs="Times New Roman"/>
          <w:color w:val="000000" w:themeColor="text1"/>
          <w:position w:val="0"/>
          <w:sz w:val="24"/>
          <w:szCs w:val="24"/>
        </w:rPr>
        <w:t>Prêt</w:t>
      </w:r>
      <w:proofErr w:type="spellEnd"/>
      <w:r w:rsidRPr="00585C1D">
        <w:rPr>
          <w:rFonts w:eastAsia="Calibri" w:cs="Times New Roman"/>
          <w:color w:val="000000" w:themeColor="text1"/>
          <w:position w:val="0"/>
          <w:sz w:val="24"/>
          <w:szCs w:val="24"/>
        </w:rPr>
        <w:t>-à-Porter PR</w:t>
      </w:r>
    </w:p>
    <w:p w14:paraId="42C45ACC" w14:textId="75EE40DC" w:rsidR="00B46656" w:rsidRPr="00585C1D" w:rsidRDefault="00B46656" w:rsidP="00585C1D">
      <w:pPr>
        <w:shd w:val="clear" w:color="auto" w:fill="FFFFFF"/>
        <w:tabs>
          <w:tab w:val="left" w:pos="3773"/>
        </w:tabs>
        <w:spacing w:line="360" w:lineRule="auto"/>
        <w:ind w:left="0" w:hanging="2"/>
        <w:rPr>
          <w:rFonts w:eastAsia="Calibri" w:cs="Times New Roman"/>
          <w:color w:val="000000" w:themeColor="text1"/>
          <w:position w:val="0"/>
          <w:sz w:val="24"/>
          <w:szCs w:val="24"/>
        </w:rPr>
      </w:pPr>
      <w:r w:rsidRPr="00585C1D">
        <w:rPr>
          <w:rFonts w:eastAsia="Calibri" w:cs="Times New Roman"/>
          <w:color w:val="000000" w:themeColor="text1"/>
          <w:position w:val="0"/>
          <w:sz w:val="24"/>
          <w:szCs w:val="24"/>
        </w:rPr>
        <w:t xml:space="preserve">Kamila </w:t>
      </w:r>
      <w:proofErr w:type="spellStart"/>
      <w:r w:rsidRPr="00585C1D">
        <w:rPr>
          <w:rFonts w:eastAsia="Calibri" w:cs="Times New Roman"/>
          <w:color w:val="000000" w:themeColor="text1"/>
          <w:position w:val="0"/>
          <w:sz w:val="24"/>
          <w:szCs w:val="24"/>
        </w:rPr>
        <w:t>Belczyk</w:t>
      </w:r>
      <w:proofErr w:type="spellEnd"/>
      <w:r w:rsidRPr="00585C1D">
        <w:rPr>
          <w:rFonts w:eastAsia="Calibri" w:cs="Times New Roman"/>
          <w:color w:val="000000" w:themeColor="text1"/>
          <w:position w:val="0"/>
          <w:sz w:val="24"/>
          <w:szCs w:val="24"/>
        </w:rPr>
        <w:t>-Panków</w:t>
      </w:r>
    </w:p>
    <w:p w14:paraId="082D54AC" w14:textId="138B174B" w:rsidR="00B46656" w:rsidRPr="00585C1D" w:rsidRDefault="00000000" w:rsidP="00585C1D">
      <w:pPr>
        <w:shd w:val="clear" w:color="auto" w:fill="FFFFFF"/>
        <w:tabs>
          <w:tab w:val="left" w:pos="3773"/>
        </w:tabs>
        <w:spacing w:line="360" w:lineRule="auto"/>
        <w:ind w:left="0" w:hanging="2"/>
        <w:rPr>
          <w:rFonts w:eastAsia="Calibri" w:cs="Times New Roman"/>
          <w:color w:val="000000" w:themeColor="text1"/>
          <w:position w:val="0"/>
          <w:sz w:val="24"/>
          <w:szCs w:val="24"/>
        </w:rPr>
      </w:pPr>
      <w:hyperlink r:id="rId7" w:history="1">
        <w:r w:rsidR="00B46656" w:rsidRPr="00585C1D">
          <w:rPr>
            <w:rStyle w:val="Hipercze"/>
            <w:rFonts w:eastAsia="Calibri" w:cs="Times New Roman"/>
            <w:color w:val="000000" w:themeColor="text1"/>
            <w:position w:val="0"/>
            <w:sz w:val="24"/>
            <w:szCs w:val="24"/>
          </w:rPr>
          <w:t>kamila@pretaporter-pr.com</w:t>
        </w:r>
      </w:hyperlink>
    </w:p>
    <w:p w14:paraId="6BAFF7A5" w14:textId="7A7748CE" w:rsidR="00B46656" w:rsidRPr="00585C1D" w:rsidRDefault="00B46656" w:rsidP="00585C1D">
      <w:pPr>
        <w:shd w:val="clear" w:color="auto" w:fill="FFFFFF"/>
        <w:tabs>
          <w:tab w:val="left" w:pos="3773"/>
        </w:tabs>
        <w:spacing w:line="360" w:lineRule="auto"/>
        <w:ind w:left="0" w:hanging="2"/>
        <w:rPr>
          <w:rFonts w:cs="Times New Roman"/>
          <w:color w:val="000000" w:themeColor="text1"/>
          <w:sz w:val="24"/>
          <w:szCs w:val="24"/>
          <w:highlight w:val="white"/>
        </w:rPr>
      </w:pPr>
      <w:r w:rsidRPr="00585C1D">
        <w:rPr>
          <w:rFonts w:eastAsia="Calibri" w:cs="Times New Roman"/>
          <w:color w:val="000000" w:themeColor="text1"/>
          <w:position w:val="0"/>
          <w:sz w:val="24"/>
          <w:szCs w:val="24"/>
        </w:rPr>
        <w:t>+48 604-782-811</w:t>
      </w:r>
    </w:p>
    <w:p w14:paraId="4AD58E88" w14:textId="77777777" w:rsidR="006A04E4" w:rsidRPr="00585C1D" w:rsidRDefault="006A04E4">
      <w:pPr>
        <w:pBdr>
          <w:top w:val="nil"/>
          <w:left w:val="nil"/>
          <w:bottom w:val="nil"/>
          <w:right w:val="nil"/>
          <w:between w:val="nil"/>
        </w:pBdr>
        <w:tabs>
          <w:tab w:val="left" w:pos="3773"/>
        </w:tabs>
        <w:spacing w:line="276" w:lineRule="auto"/>
        <w:ind w:left="0" w:hanging="2"/>
        <w:rPr>
          <w:rFonts w:cs="Times New Roman"/>
          <w:color w:val="212121"/>
          <w:sz w:val="24"/>
          <w:szCs w:val="24"/>
          <w:highlight w:val="white"/>
        </w:rPr>
      </w:pPr>
    </w:p>
    <w:p w14:paraId="7DC9CC4C" w14:textId="77777777" w:rsidR="006A04E4" w:rsidRPr="00585C1D" w:rsidRDefault="006A04E4">
      <w:pPr>
        <w:pBdr>
          <w:top w:val="nil"/>
          <w:left w:val="nil"/>
          <w:bottom w:val="nil"/>
          <w:right w:val="nil"/>
          <w:between w:val="nil"/>
        </w:pBdr>
        <w:tabs>
          <w:tab w:val="left" w:pos="3773"/>
        </w:tabs>
        <w:spacing w:line="276" w:lineRule="auto"/>
        <w:ind w:left="0" w:hanging="2"/>
        <w:rPr>
          <w:rFonts w:cs="Times New Roman"/>
          <w:color w:val="212121"/>
          <w:sz w:val="24"/>
          <w:szCs w:val="24"/>
          <w:highlight w:val="white"/>
        </w:rPr>
      </w:pPr>
    </w:p>
    <w:p w14:paraId="41AF7818" w14:textId="77777777" w:rsidR="006A04E4" w:rsidRPr="00585C1D" w:rsidRDefault="006A04E4">
      <w:pPr>
        <w:pBdr>
          <w:top w:val="nil"/>
          <w:left w:val="nil"/>
          <w:bottom w:val="nil"/>
          <w:right w:val="nil"/>
          <w:between w:val="nil"/>
        </w:pBdr>
        <w:tabs>
          <w:tab w:val="left" w:pos="3773"/>
        </w:tabs>
        <w:spacing w:line="276" w:lineRule="auto"/>
        <w:ind w:left="0" w:hanging="2"/>
        <w:rPr>
          <w:rFonts w:cs="Times New Roman"/>
          <w:color w:val="212121"/>
          <w:sz w:val="24"/>
          <w:szCs w:val="24"/>
          <w:highlight w:val="white"/>
        </w:rPr>
      </w:pPr>
    </w:p>
    <w:p w14:paraId="039F0D8F" w14:textId="77777777" w:rsidR="006A04E4" w:rsidRPr="00585C1D" w:rsidRDefault="006A04E4">
      <w:pPr>
        <w:pBdr>
          <w:top w:val="nil"/>
          <w:left w:val="nil"/>
          <w:bottom w:val="nil"/>
          <w:right w:val="nil"/>
          <w:between w:val="nil"/>
        </w:pBdr>
        <w:tabs>
          <w:tab w:val="left" w:pos="3773"/>
        </w:tabs>
        <w:spacing w:line="276" w:lineRule="auto"/>
        <w:ind w:left="0" w:hanging="2"/>
        <w:rPr>
          <w:rFonts w:cs="Times New Roman"/>
          <w:color w:val="212121"/>
          <w:sz w:val="24"/>
          <w:szCs w:val="24"/>
          <w:highlight w:val="white"/>
        </w:rPr>
      </w:pPr>
    </w:p>
    <w:p w14:paraId="07D7DC74" w14:textId="77777777" w:rsidR="006A04E4" w:rsidRPr="00585C1D" w:rsidRDefault="006A04E4">
      <w:pPr>
        <w:pBdr>
          <w:top w:val="nil"/>
          <w:left w:val="nil"/>
          <w:bottom w:val="nil"/>
          <w:right w:val="nil"/>
          <w:between w:val="nil"/>
        </w:pBdr>
        <w:tabs>
          <w:tab w:val="left" w:pos="3773"/>
        </w:tabs>
        <w:spacing w:line="276" w:lineRule="auto"/>
        <w:ind w:left="0" w:hanging="2"/>
        <w:rPr>
          <w:rFonts w:cs="Times New Roman"/>
          <w:b/>
          <w:color w:val="212121"/>
          <w:sz w:val="24"/>
          <w:szCs w:val="24"/>
          <w:highlight w:val="white"/>
        </w:rPr>
      </w:pPr>
    </w:p>
    <w:p w14:paraId="7F30F5C6" w14:textId="77777777" w:rsidR="006A04E4" w:rsidRPr="00585C1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773"/>
        </w:tabs>
        <w:spacing w:line="276" w:lineRule="auto"/>
        <w:ind w:left="0" w:hanging="2"/>
        <w:rPr>
          <w:rFonts w:cs="Times New Roman"/>
          <w:b/>
          <w:color w:val="212121"/>
          <w:sz w:val="24"/>
          <w:szCs w:val="24"/>
          <w:highlight w:val="white"/>
        </w:rPr>
      </w:pPr>
      <w:r w:rsidRPr="00585C1D">
        <w:rPr>
          <w:rFonts w:cs="Times New Roman"/>
          <w:b/>
          <w:color w:val="212121"/>
          <w:sz w:val="24"/>
          <w:szCs w:val="24"/>
          <w:highlight w:val="white"/>
        </w:rPr>
        <w:t>O FIRMIE:</w:t>
      </w:r>
    </w:p>
    <w:p w14:paraId="1451B082" w14:textId="77777777" w:rsidR="006A04E4" w:rsidRPr="00585C1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773"/>
        </w:tabs>
        <w:spacing w:line="276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  <w:r w:rsidRPr="00585C1D">
        <w:rPr>
          <w:rFonts w:cs="Times New Roman"/>
          <w:color w:val="212121"/>
          <w:sz w:val="24"/>
          <w:szCs w:val="24"/>
          <w:highlight w:val="white"/>
        </w:rPr>
        <w:t xml:space="preserve">Wyjątkowe, wysokiej jakości i zawsze na czasie - tak w skrócie można opisać produkty WITTCHEN, jednej z najbardziej rozpoznawalnych polskich marek z branży </w:t>
      </w:r>
      <w:proofErr w:type="spellStart"/>
      <w:r w:rsidRPr="00585C1D">
        <w:rPr>
          <w:rFonts w:cs="Times New Roman"/>
          <w:color w:val="212121"/>
          <w:sz w:val="24"/>
          <w:szCs w:val="24"/>
          <w:highlight w:val="white"/>
        </w:rPr>
        <w:t>fashion</w:t>
      </w:r>
      <w:proofErr w:type="spellEnd"/>
      <w:r w:rsidRPr="00585C1D">
        <w:rPr>
          <w:rFonts w:cs="Times New Roman"/>
          <w:color w:val="212121"/>
          <w:sz w:val="24"/>
          <w:szCs w:val="24"/>
          <w:highlight w:val="white"/>
        </w:rPr>
        <w:t xml:space="preserve">. Od ponad 30 lat WITTCHEN tworzy kolekcje, które wyznaczają nowe trendy modowe i inspirują do odkrywania własnego, indywidualnego stylu. W salonach firmowych WITTCHEN oraz na stronie </w:t>
      </w:r>
      <w:hyperlink r:id="rId8">
        <w:r w:rsidRPr="00585C1D">
          <w:rPr>
            <w:rFonts w:cs="Times New Roman"/>
            <w:color w:val="1155CC"/>
            <w:sz w:val="24"/>
            <w:szCs w:val="24"/>
            <w:highlight w:val="white"/>
            <w:u w:val="single"/>
          </w:rPr>
          <w:t>http://www.wittchen.com</w:t>
        </w:r>
      </w:hyperlink>
      <w:r w:rsidRPr="00585C1D">
        <w:rPr>
          <w:rFonts w:cs="Times New Roman"/>
          <w:color w:val="212121"/>
          <w:sz w:val="24"/>
          <w:szCs w:val="24"/>
          <w:highlight w:val="white"/>
        </w:rPr>
        <w:t xml:space="preserve"> znajdziesz torebki, buty, odzież, galanterię skórzaną, a także walizki, kosmetyczki i inne akcesoria podróżne w wielu rozmiarach, kolorach i wzorach. Gotowy? Zacznij podróż od </w:t>
      </w:r>
      <w:proofErr w:type="spellStart"/>
      <w:r w:rsidRPr="00585C1D">
        <w:rPr>
          <w:rFonts w:cs="Times New Roman"/>
          <w:color w:val="212121"/>
          <w:sz w:val="24"/>
          <w:szCs w:val="24"/>
          <w:highlight w:val="white"/>
        </w:rPr>
        <w:t>Wittchen</w:t>
      </w:r>
      <w:proofErr w:type="spellEnd"/>
      <w:r w:rsidRPr="00585C1D">
        <w:rPr>
          <w:rFonts w:cs="Times New Roman"/>
          <w:color w:val="212121"/>
          <w:sz w:val="24"/>
          <w:szCs w:val="24"/>
          <w:highlight w:val="white"/>
        </w:rPr>
        <w:t>.</w:t>
      </w:r>
    </w:p>
    <w:sectPr w:rsidR="006A04E4" w:rsidRPr="00585C1D">
      <w:headerReference w:type="default" r:id="rId9"/>
      <w:footerReference w:type="default" r:id="rId10"/>
      <w:pgSz w:w="11906" w:h="16838"/>
      <w:pgMar w:top="2608" w:right="1418" w:bottom="1644" w:left="1418" w:header="708" w:footer="46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5F052" w14:textId="77777777" w:rsidR="00783571" w:rsidRDefault="00783571">
      <w:pPr>
        <w:spacing w:line="240" w:lineRule="auto"/>
        <w:ind w:left="0" w:hanging="2"/>
      </w:pPr>
      <w:r>
        <w:separator/>
      </w:r>
    </w:p>
  </w:endnote>
  <w:endnote w:type="continuationSeparator" w:id="0">
    <w:p w14:paraId="6DDDD4B4" w14:textId="77777777" w:rsidR="00783571" w:rsidRDefault="0078357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CA8B" w14:textId="77777777" w:rsidR="006A04E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360" w:lineRule="auto"/>
      <w:ind w:left="0" w:hanging="2"/>
      <w:jc w:val="center"/>
      <w:rPr>
        <w:rFonts w:ascii="Garamond" w:eastAsia="Garamond" w:hAnsi="Garamond" w:cs="Garamond"/>
        <w:color w:val="221100"/>
        <w:sz w:val="17"/>
        <w:szCs w:val="17"/>
      </w:rPr>
    </w:pPr>
    <w:r>
      <w:rPr>
        <w:rFonts w:ascii="Garamond" w:eastAsia="Garamond" w:hAnsi="Garamond" w:cs="Garamond"/>
        <w:b/>
        <w:color w:val="221100"/>
        <w:sz w:val="17"/>
        <w:szCs w:val="17"/>
      </w:rPr>
      <w:t xml:space="preserve">WITTCHEN S.A.  </w:t>
    </w:r>
    <w:r>
      <w:rPr>
        <w:rFonts w:ascii="Garamond" w:eastAsia="Garamond" w:hAnsi="Garamond" w:cs="Garamond"/>
        <w:color w:val="221100"/>
        <w:sz w:val="17"/>
        <w:szCs w:val="17"/>
      </w:rPr>
      <w:t>Palmiry, ul. Gdańska 60, 05-152 Czosnów tel.: (022) 766 33 33, faks: (022) 766 33 03</w:t>
    </w:r>
  </w:p>
  <w:p w14:paraId="44F50505" w14:textId="77777777" w:rsidR="006A04E4" w:rsidRPr="00B4665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360" w:lineRule="auto"/>
      <w:ind w:left="0" w:hanging="2"/>
      <w:rPr>
        <w:rFonts w:ascii="Garamond" w:eastAsia="Garamond" w:hAnsi="Garamond" w:cs="Garamond"/>
        <w:color w:val="221100"/>
        <w:sz w:val="17"/>
        <w:szCs w:val="17"/>
        <w:lang w:val="en-US"/>
      </w:rPr>
    </w:pPr>
    <w:r>
      <w:rPr>
        <w:rFonts w:ascii="Garamond" w:eastAsia="Garamond" w:hAnsi="Garamond" w:cs="Garamond"/>
        <w:color w:val="221100"/>
        <w:sz w:val="17"/>
        <w:szCs w:val="17"/>
      </w:rPr>
      <w:t xml:space="preserve">                                                              </w:t>
    </w:r>
    <w:r w:rsidRPr="00B46656">
      <w:rPr>
        <w:rFonts w:ascii="Garamond" w:eastAsia="Garamond" w:hAnsi="Garamond" w:cs="Garamond"/>
        <w:color w:val="221100"/>
        <w:sz w:val="17"/>
        <w:szCs w:val="17"/>
        <w:lang w:val="en-US"/>
      </w:rPr>
      <w:t xml:space="preserve">e-mail: </w:t>
    </w:r>
    <w:proofErr w:type="gramStart"/>
    <w:r w:rsidRPr="00B46656">
      <w:rPr>
        <w:rFonts w:ascii="Garamond" w:eastAsia="Garamond" w:hAnsi="Garamond" w:cs="Garamond"/>
        <w:color w:val="000000"/>
        <w:sz w:val="17"/>
        <w:szCs w:val="17"/>
        <w:lang w:val="en-US"/>
      </w:rPr>
      <w:t>office@wittchen.com</w:t>
    </w:r>
    <w:r w:rsidRPr="00B46656">
      <w:rPr>
        <w:rFonts w:ascii="Garamond" w:eastAsia="Garamond" w:hAnsi="Garamond" w:cs="Garamond"/>
        <w:color w:val="221100"/>
        <w:sz w:val="17"/>
        <w:szCs w:val="17"/>
        <w:lang w:val="en-US"/>
      </w:rPr>
      <w:t xml:space="preserve"> ;</w:t>
    </w:r>
    <w:proofErr w:type="gramEnd"/>
    <w:r w:rsidRPr="00B46656">
      <w:rPr>
        <w:rFonts w:ascii="Garamond" w:eastAsia="Garamond" w:hAnsi="Garamond" w:cs="Garamond"/>
        <w:color w:val="221100"/>
        <w:sz w:val="17"/>
        <w:szCs w:val="17"/>
        <w:lang w:val="en-US"/>
      </w:rPr>
      <w:t xml:space="preserve"> </w:t>
    </w:r>
    <w:hyperlink r:id="rId1">
      <w:r w:rsidRPr="00B46656">
        <w:rPr>
          <w:rFonts w:ascii="Garamond" w:eastAsia="Garamond" w:hAnsi="Garamond" w:cs="Garamond"/>
          <w:color w:val="221100"/>
          <w:sz w:val="17"/>
          <w:szCs w:val="17"/>
          <w:u w:val="single"/>
          <w:lang w:val="en-US"/>
        </w:rPr>
        <w:t>www.wittchen.com</w:t>
      </w:r>
    </w:hyperlink>
    <w:r w:rsidRPr="00B46656">
      <w:rPr>
        <w:rFonts w:ascii="Garamond" w:eastAsia="Garamond" w:hAnsi="Garamond" w:cs="Garamond"/>
        <w:color w:val="221100"/>
        <w:sz w:val="17"/>
        <w:szCs w:val="17"/>
        <w:lang w:val="en-US"/>
      </w:rPr>
      <w:t xml:space="preserve"> </w:t>
    </w:r>
  </w:p>
  <w:p w14:paraId="06CE7872" w14:textId="77777777" w:rsidR="006A04E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360" w:lineRule="auto"/>
      <w:ind w:left="0" w:hanging="2"/>
      <w:jc w:val="center"/>
      <w:rPr>
        <w:rFonts w:ascii="Garamond" w:eastAsia="Garamond" w:hAnsi="Garamond" w:cs="Garamond"/>
        <w:color w:val="221100"/>
        <w:sz w:val="17"/>
        <w:szCs w:val="17"/>
      </w:rPr>
    </w:pPr>
    <w:r>
      <w:rPr>
        <w:rFonts w:ascii="Garamond" w:eastAsia="Garamond" w:hAnsi="Garamond" w:cs="Garamond"/>
        <w:color w:val="221100"/>
        <w:sz w:val="17"/>
        <w:szCs w:val="17"/>
      </w:rPr>
      <w:t>KRS 0000352760, Sąd Rejonowy dla m. st. Warszawy, XIV Wydział Gospodarczy Krajowego Rejestru Sądowego</w:t>
    </w:r>
  </w:p>
  <w:p w14:paraId="39EF68E8" w14:textId="77777777" w:rsidR="006A04E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360" w:lineRule="auto"/>
      <w:ind w:left="0" w:hanging="2"/>
      <w:jc w:val="center"/>
      <w:rPr>
        <w:rFonts w:ascii="Garamond" w:eastAsia="Garamond" w:hAnsi="Garamond" w:cs="Garamond"/>
        <w:color w:val="221100"/>
        <w:sz w:val="17"/>
        <w:szCs w:val="17"/>
      </w:rPr>
    </w:pPr>
    <w:r>
      <w:rPr>
        <w:rFonts w:ascii="Garamond" w:eastAsia="Garamond" w:hAnsi="Garamond" w:cs="Garamond"/>
        <w:color w:val="221100"/>
        <w:sz w:val="17"/>
        <w:szCs w:val="17"/>
      </w:rPr>
      <w:t>NIP: 951-10-22-154     REGON: 011664266     BDO:</w:t>
    </w:r>
    <w:r>
      <w:rPr>
        <w:rFonts w:cs="Times New Roman"/>
        <w:color w:val="000000"/>
      </w:rPr>
      <w:t xml:space="preserve"> </w:t>
    </w:r>
    <w:r>
      <w:rPr>
        <w:rFonts w:ascii="Garamond" w:eastAsia="Garamond" w:hAnsi="Garamond" w:cs="Garamond"/>
        <w:color w:val="221100"/>
        <w:sz w:val="17"/>
        <w:szCs w:val="17"/>
      </w:rPr>
      <w:t>000111767</w:t>
    </w:r>
  </w:p>
  <w:p w14:paraId="30986EAA" w14:textId="77777777" w:rsidR="006A04E4" w:rsidRDefault="006A04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  <w:p w14:paraId="62DA3630" w14:textId="77777777" w:rsidR="006A04E4" w:rsidRDefault="006A04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360" w:lineRule="auto"/>
      <w:ind w:left="0" w:hanging="2"/>
      <w:jc w:val="center"/>
      <w:rPr>
        <w:rFonts w:ascii="Garamond" w:eastAsia="Garamond" w:hAnsi="Garamond" w:cs="Garamond"/>
        <w:color w:val="22110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20FFE" w14:textId="77777777" w:rsidR="00783571" w:rsidRDefault="00783571">
      <w:pPr>
        <w:spacing w:line="240" w:lineRule="auto"/>
        <w:ind w:left="0" w:hanging="2"/>
      </w:pPr>
      <w:r>
        <w:separator/>
      </w:r>
    </w:p>
  </w:footnote>
  <w:footnote w:type="continuationSeparator" w:id="0">
    <w:p w14:paraId="71FB0C17" w14:textId="77777777" w:rsidR="00783571" w:rsidRDefault="0078357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FFAC" w14:textId="77777777" w:rsidR="006A04E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cs="Times New Roman"/>
        <w:color w:val="000000"/>
      </w:rPr>
    </w:pPr>
    <w:r>
      <w:rPr>
        <w:rFonts w:cs="Times New Roman"/>
        <w:noProof/>
        <w:color w:val="000000"/>
      </w:rPr>
      <w:drawing>
        <wp:inline distT="0" distB="0" distL="114300" distR="114300" wp14:anchorId="4CD60F12" wp14:editId="4B0D0F1D">
          <wp:extent cx="2484755" cy="1069975"/>
          <wp:effectExtent l="0" t="0" r="0" b="0"/>
          <wp:docPr id="1026" name="image1.png" descr="Wittchen_Logo_Final_2010_b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Wittchen_Logo_Final_2010_b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4755" cy="106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E4"/>
    <w:rsid w:val="000A1030"/>
    <w:rsid w:val="00585C1D"/>
    <w:rsid w:val="006A04E4"/>
    <w:rsid w:val="00783571"/>
    <w:rsid w:val="00B46656"/>
    <w:rsid w:val="00B8646E"/>
    <w:rsid w:val="00F3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B58A13"/>
  <w15:docId w15:val="{AD6A6ACC-B1A5-2542-AA3C-0E017DFA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  <w:rPr>
      <w:sz w:val="24"/>
      <w:szCs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character" w:customStyle="1" w:styleId="Tekstpodstawowy3Znak">
    <w:name w:val="Tekst podstawowy 3 Znak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66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656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656"/>
    <w:rPr>
      <w:rFonts w:ascii="Times New Roman" w:eastAsia="Times New Roman" w:hAnsi="Times New Roman"/>
      <w:position w:val="-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6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656"/>
    <w:rPr>
      <w:rFonts w:ascii="Times New Roman" w:eastAsia="Times New Roman" w:hAnsi="Times New Roman"/>
      <w:b/>
      <w:bCs/>
      <w:position w:val="-1"/>
    </w:rPr>
  </w:style>
  <w:style w:type="paragraph" w:styleId="Poprawka">
    <w:name w:val="Revision"/>
    <w:hidden/>
    <w:uiPriority w:val="99"/>
    <w:semiHidden/>
    <w:rsid w:val="00B46656"/>
    <w:rPr>
      <w:rFonts w:ascii="Times New Roman" w:eastAsia="Times New Roman" w:hAnsi="Times New Roman"/>
      <w:position w:val="-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6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tchen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mila@pretaporter-p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ttch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XaevtAaWQYYZXbEzBWBSZ3euRw==">CgMxLjA4AHIhMVR4My0wUTFtWW10OGEtV0xrbXRSVURxOEhyemloaGpy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Minda</dc:creator>
  <cp:lastModifiedBy>Kamila Belczyk-Panków</cp:lastModifiedBy>
  <cp:revision>2</cp:revision>
  <dcterms:created xsi:type="dcterms:W3CDTF">2023-09-14T11:56:00Z</dcterms:created>
  <dcterms:modified xsi:type="dcterms:W3CDTF">2023-09-14T11:56:00Z</dcterms:modified>
</cp:coreProperties>
</file>